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D3" w:rsidRPr="000B590C" w:rsidRDefault="000D670D" w:rsidP="00890E0A">
      <w:pPr>
        <w:jc w:val="center"/>
        <w:outlineLvl w:val="0"/>
        <w:rPr>
          <w:b/>
          <w:caps/>
        </w:rPr>
      </w:pPr>
      <w:r w:rsidRPr="000B590C">
        <w:rPr>
          <w:b/>
          <w:caps/>
        </w:rPr>
        <w:t>Распределение</w:t>
      </w:r>
      <w:r>
        <w:rPr>
          <w:b/>
        </w:rPr>
        <w:t xml:space="preserve"> </w:t>
      </w:r>
      <w:r>
        <w:rPr>
          <w:b/>
          <w:lang w:val="en-US"/>
        </w:rPr>
        <w:t>Ge</w:t>
      </w:r>
      <w:proofErr w:type="gramStart"/>
      <w:r w:rsidRPr="000D670D">
        <w:rPr>
          <w:b/>
        </w:rPr>
        <w:t xml:space="preserve"> </w:t>
      </w:r>
      <w:r w:rsidR="000B590C">
        <w:rPr>
          <w:b/>
          <w:caps/>
        </w:rPr>
        <w:t>в</w:t>
      </w:r>
      <w:proofErr w:type="gramEnd"/>
      <w:r>
        <w:rPr>
          <w:b/>
        </w:rPr>
        <w:t xml:space="preserve"> </w:t>
      </w:r>
      <w:r w:rsidRPr="000B590C">
        <w:rPr>
          <w:b/>
          <w:caps/>
        </w:rPr>
        <w:t>слитке</w:t>
      </w:r>
      <w:r>
        <w:rPr>
          <w:b/>
        </w:rPr>
        <w:t xml:space="preserve"> </w:t>
      </w:r>
      <w:r w:rsidRPr="000B590C">
        <w:rPr>
          <w:b/>
          <w:caps/>
        </w:rPr>
        <w:t>сплава</w:t>
      </w:r>
      <w:r>
        <w:rPr>
          <w:b/>
        </w:rPr>
        <w:t xml:space="preserve"> </w:t>
      </w:r>
      <w:r w:rsidR="00593CD3" w:rsidRPr="00593CD3">
        <w:rPr>
          <w:b/>
          <w:lang w:val="en-GB"/>
        </w:rPr>
        <w:t>Si</w:t>
      </w:r>
      <w:r w:rsidR="00593CD3" w:rsidRPr="00593CD3">
        <w:rPr>
          <w:b/>
          <w:vertAlign w:val="subscript"/>
        </w:rPr>
        <w:t>0.9</w:t>
      </w:r>
      <w:proofErr w:type="spellStart"/>
      <w:r w:rsidR="00593CD3" w:rsidRPr="00593CD3">
        <w:rPr>
          <w:b/>
          <w:lang w:val="en-GB"/>
        </w:rPr>
        <w:t>Ge</w:t>
      </w:r>
      <w:proofErr w:type="spellEnd"/>
      <w:r w:rsidR="00593CD3" w:rsidRPr="00593CD3">
        <w:rPr>
          <w:b/>
          <w:vertAlign w:val="subscript"/>
        </w:rPr>
        <w:t>0.1</w:t>
      </w:r>
      <w:r w:rsidR="00593CD3" w:rsidRPr="00593CD3">
        <w:rPr>
          <w:b/>
        </w:rPr>
        <w:t xml:space="preserve"> </w:t>
      </w:r>
      <w:r w:rsidRPr="000B590C">
        <w:rPr>
          <w:b/>
          <w:caps/>
        </w:rPr>
        <w:t>при</w:t>
      </w:r>
      <w:r>
        <w:rPr>
          <w:b/>
        </w:rPr>
        <w:t xml:space="preserve"> </w:t>
      </w:r>
      <w:r w:rsidRPr="000B590C">
        <w:rPr>
          <w:b/>
          <w:caps/>
        </w:rPr>
        <w:t>выращивании</w:t>
      </w:r>
      <w:r>
        <w:rPr>
          <w:b/>
        </w:rPr>
        <w:t xml:space="preserve"> </w:t>
      </w:r>
      <w:r w:rsidRPr="000B590C">
        <w:rPr>
          <w:b/>
          <w:caps/>
        </w:rPr>
        <w:t>из</w:t>
      </w:r>
      <w:r>
        <w:rPr>
          <w:b/>
        </w:rPr>
        <w:t xml:space="preserve"> </w:t>
      </w:r>
      <w:r w:rsidRPr="000B590C">
        <w:rPr>
          <w:b/>
          <w:caps/>
        </w:rPr>
        <w:t>тонкого слоя расплава</w:t>
      </w:r>
    </w:p>
    <w:p w:rsidR="00BD05A9" w:rsidRPr="000B590C" w:rsidRDefault="00BD05A9" w:rsidP="00BD05A9"/>
    <w:p w:rsidR="000D670D" w:rsidRPr="00BD05A9" w:rsidRDefault="000D670D" w:rsidP="000D670D">
      <w:pPr>
        <w:jc w:val="center"/>
        <w:outlineLvl w:val="0"/>
        <w:rPr>
          <w:b/>
          <w:i/>
        </w:rPr>
      </w:pPr>
      <w:r>
        <w:rPr>
          <w:b/>
          <w:i/>
          <w:u w:val="single"/>
        </w:rPr>
        <w:t>М.А. Гоник</w:t>
      </w:r>
      <w:proofErr w:type="gramStart"/>
      <w:r w:rsidRPr="00BD05A9">
        <w:rPr>
          <w:b/>
          <w:i/>
          <w:vertAlign w:val="superscript"/>
        </w:rPr>
        <w:t>1</w:t>
      </w:r>
      <w:proofErr w:type="gramEnd"/>
      <w:r w:rsidRPr="00BD05A9">
        <w:rPr>
          <w:b/>
          <w:i/>
          <w:vertAlign w:val="superscript"/>
        </w:rPr>
        <w:t>)</w:t>
      </w:r>
      <w:r w:rsidRPr="00BD05A9">
        <w:rPr>
          <w:b/>
          <w:i/>
        </w:rPr>
        <w:t xml:space="preserve">, </w:t>
      </w:r>
      <w:r>
        <w:rPr>
          <w:b/>
          <w:i/>
        </w:rPr>
        <w:t>А. Кролль</w:t>
      </w:r>
      <w:r w:rsidRPr="00BD05A9">
        <w:rPr>
          <w:b/>
          <w:i/>
          <w:vertAlign w:val="superscript"/>
        </w:rPr>
        <w:t>2)</w:t>
      </w:r>
      <w:r w:rsidRPr="00BD05A9">
        <w:rPr>
          <w:b/>
          <w:i/>
        </w:rPr>
        <w:t xml:space="preserve"> , </w:t>
      </w:r>
      <w:r>
        <w:rPr>
          <w:b/>
          <w:i/>
        </w:rPr>
        <w:t>А. Вагнер</w:t>
      </w:r>
      <w:r>
        <w:rPr>
          <w:b/>
          <w:i/>
          <w:vertAlign w:val="superscript"/>
        </w:rPr>
        <w:t>3</w:t>
      </w:r>
      <w:r w:rsidRPr="00BD05A9">
        <w:rPr>
          <w:b/>
          <w:i/>
          <w:vertAlign w:val="superscript"/>
        </w:rPr>
        <w:t>)</w:t>
      </w:r>
    </w:p>
    <w:p w:rsidR="000D670D" w:rsidRPr="00BD05A9" w:rsidRDefault="000D670D" w:rsidP="000D670D">
      <w:pPr>
        <w:jc w:val="center"/>
        <w:outlineLvl w:val="0"/>
        <w:rPr>
          <w:i/>
        </w:rPr>
      </w:pPr>
      <w:r w:rsidRPr="00BD05A9">
        <w:rPr>
          <w:i/>
          <w:vertAlign w:val="superscript"/>
        </w:rPr>
        <w:t>1)</w:t>
      </w:r>
      <w:r w:rsidRPr="000D670D">
        <w:rPr>
          <w:i/>
        </w:rPr>
        <w:t xml:space="preserve"> </w:t>
      </w:r>
      <w:r>
        <w:rPr>
          <w:i/>
        </w:rPr>
        <w:t>ООО «Центр материаловедения «Фотон»</w:t>
      </w:r>
      <w:r w:rsidRPr="00BD05A9">
        <w:rPr>
          <w:i/>
        </w:rPr>
        <w:t>,</w:t>
      </w:r>
      <w:r w:rsidR="00593CD3">
        <w:rPr>
          <w:i/>
        </w:rPr>
        <w:t xml:space="preserve"> </w:t>
      </w:r>
      <w:r>
        <w:rPr>
          <w:i/>
        </w:rPr>
        <w:t>Александров</w:t>
      </w:r>
    </w:p>
    <w:p w:rsidR="00593CD3" w:rsidRPr="00593CD3" w:rsidRDefault="00593CD3" w:rsidP="00593CD3">
      <w:pPr>
        <w:jc w:val="center"/>
        <w:outlineLvl w:val="0"/>
        <w:rPr>
          <w:i/>
          <w:lang w:val="en-US"/>
        </w:rPr>
      </w:pPr>
      <w:r w:rsidRPr="00593CD3">
        <w:rPr>
          <w:i/>
          <w:vertAlign w:val="superscript"/>
          <w:lang w:val="en-US"/>
        </w:rPr>
        <w:t>2)</w:t>
      </w:r>
      <w:r w:rsidRPr="00593CD3">
        <w:rPr>
          <w:sz w:val="20"/>
          <w:szCs w:val="20"/>
          <w:lang w:val="en-US"/>
        </w:rPr>
        <w:t xml:space="preserve"> </w:t>
      </w:r>
      <w:r w:rsidRPr="00593CD3">
        <w:rPr>
          <w:i/>
          <w:lang w:val="en-US"/>
        </w:rPr>
        <w:t>Institute for Geosciences of University of Freiburg</w:t>
      </w:r>
      <w:proofErr w:type="gramStart"/>
      <w:r w:rsidRPr="00593CD3">
        <w:rPr>
          <w:i/>
          <w:lang w:val="en-US"/>
        </w:rPr>
        <w:t>,</w:t>
      </w:r>
      <w:proofErr w:type="spellStart"/>
      <w:r>
        <w:rPr>
          <w:i/>
        </w:rPr>
        <w:t>Фрайбург</w:t>
      </w:r>
      <w:proofErr w:type="spellEnd"/>
      <w:proofErr w:type="gramEnd"/>
    </w:p>
    <w:p w:rsidR="00593CD3" w:rsidRPr="00593CD3" w:rsidRDefault="00593CD3" w:rsidP="00593CD3">
      <w:pPr>
        <w:jc w:val="center"/>
        <w:outlineLvl w:val="0"/>
        <w:rPr>
          <w:i/>
          <w:lang w:val="en-US"/>
        </w:rPr>
      </w:pPr>
      <w:r w:rsidRPr="00593CD3">
        <w:rPr>
          <w:i/>
          <w:vertAlign w:val="superscript"/>
          <w:lang w:val="en-US"/>
        </w:rPr>
        <w:t>3</w:t>
      </w:r>
      <w:r w:rsidRPr="000D670D">
        <w:rPr>
          <w:i/>
          <w:vertAlign w:val="superscript"/>
          <w:lang w:val="en-US"/>
        </w:rPr>
        <w:t>)</w:t>
      </w:r>
      <w:r w:rsidRPr="000D670D">
        <w:rPr>
          <w:sz w:val="20"/>
          <w:szCs w:val="20"/>
          <w:lang w:val="en-US"/>
        </w:rPr>
        <w:t xml:space="preserve"> </w:t>
      </w:r>
      <w:r w:rsidRPr="00593CD3">
        <w:rPr>
          <w:i/>
          <w:lang w:val="en-US"/>
        </w:rPr>
        <w:t>Institute for Inorganic and Analytical Chemistry</w:t>
      </w:r>
      <w:proofErr w:type="gramStart"/>
      <w:r w:rsidRPr="00593CD3">
        <w:rPr>
          <w:i/>
          <w:lang w:val="en-US"/>
        </w:rPr>
        <w:t>,</w:t>
      </w:r>
      <w:proofErr w:type="spellStart"/>
      <w:r>
        <w:rPr>
          <w:i/>
        </w:rPr>
        <w:t>Фрайбург</w:t>
      </w:r>
      <w:proofErr w:type="spellEnd"/>
      <w:proofErr w:type="gramEnd"/>
    </w:p>
    <w:p w:rsidR="000D670D" w:rsidRPr="000D670D" w:rsidRDefault="000D670D" w:rsidP="00BD05A9">
      <w:pPr>
        <w:rPr>
          <w:lang w:val="en-US"/>
        </w:rPr>
      </w:pPr>
    </w:p>
    <w:p w:rsidR="002629BF" w:rsidRDefault="00152C06" w:rsidP="0051755A">
      <w:pPr>
        <w:widowControl w:val="0"/>
        <w:ind w:firstLine="540"/>
        <w:jc w:val="both"/>
      </w:pPr>
      <w:r>
        <w:t>Размещение дополнительного нагревателя перед фронтом растущего кристалла кард</w:t>
      </w:r>
      <w:r>
        <w:t>и</w:t>
      </w:r>
      <w:r>
        <w:t xml:space="preserve">нальным образом меняет характер конвекции </w:t>
      </w:r>
      <w:r w:rsidRPr="00152C06">
        <w:t>[1]</w:t>
      </w:r>
      <w:r>
        <w:t>. В тонком слое расплава между нагреват</w:t>
      </w:r>
      <w:r>
        <w:t>е</w:t>
      </w:r>
      <w:r>
        <w:t>лем и фазовой границей естественная конвекция практически полностью подавлена, и имеет место лишь слабая ламинарная конвекция, обусловленная вытягиванием кристалла в холо</w:t>
      </w:r>
      <w:r>
        <w:t>д</w:t>
      </w:r>
      <w:r>
        <w:t>ную зону ростовой камеры. С другой стороны присутствие нагревателя оказывает влияние на форму фронта кристаллизации, делая его более плоск</w:t>
      </w:r>
      <w:r w:rsidR="00773830">
        <w:t>ой</w:t>
      </w:r>
      <w:r w:rsidR="003234F0">
        <w:t xml:space="preserve"> благодаря существенно меньш</w:t>
      </w:r>
      <w:r w:rsidR="00F53F32">
        <w:t>ему</w:t>
      </w:r>
      <w:r w:rsidR="003234F0">
        <w:t xml:space="preserve"> р</w:t>
      </w:r>
      <w:r w:rsidR="003234F0">
        <w:t>а</w:t>
      </w:r>
      <w:r w:rsidR="003234F0">
        <w:t>диальн</w:t>
      </w:r>
      <w:r w:rsidR="00F53F32">
        <w:t>ому</w:t>
      </w:r>
      <w:r w:rsidR="003234F0">
        <w:t xml:space="preserve"> градиент</w:t>
      </w:r>
      <w:r w:rsidR="00F53F32">
        <w:t>у</w:t>
      </w:r>
      <w:r w:rsidR="003234F0">
        <w:t xml:space="preserve"> температуры по сравнению </w:t>
      </w:r>
      <w:proofErr w:type="gramStart"/>
      <w:r w:rsidR="003234F0">
        <w:t>с</w:t>
      </w:r>
      <w:proofErr w:type="gramEnd"/>
      <w:r w:rsidR="003234F0">
        <w:t xml:space="preserve"> осевым</w:t>
      </w:r>
      <w:r>
        <w:t>.</w:t>
      </w:r>
      <w:r w:rsidR="00D77C8C">
        <w:t xml:space="preserve"> Сказанное позволяет создать благоприятные условия для роста двойного </w:t>
      </w:r>
      <w:r w:rsidR="00D77C8C">
        <w:rPr>
          <w:lang w:val="en-US"/>
        </w:rPr>
        <w:t>Si</w:t>
      </w:r>
      <w:r w:rsidR="00D77C8C" w:rsidRPr="00D77C8C">
        <w:t>-</w:t>
      </w:r>
      <w:r w:rsidR="00D77C8C">
        <w:rPr>
          <w:lang w:val="en-US"/>
        </w:rPr>
        <w:t>Ge</w:t>
      </w:r>
      <w:r w:rsidR="00D77C8C" w:rsidRPr="00D77C8C">
        <w:t>,</w:t>
      </w:r>
      <w:r w:rsidR="00D77C8C">
        <w:t xml:space="preserve"> кристаллическая структура которого весьма чувствительна к уровню </w:t>
      </w:r>
      <w:proofErr w:type="spellStart"/>
      <w:r w:rsidR="00D77C8C">
        <w:t>термонапряжений</w:t>
      </w:r>
      <w:proofErr w:type="spellEnd"/>
      <w:r w:rsidR="00D77C8C">
        <w:t xml:space="preserve">. Вместе с тем </w:t>
      </w:r>
      <w:r w:rsidR="00F710DD">
        <w:t>п</w:t>
      </w:r>
      <w:r w:rsidR="00D77C8C">
        <w:t>роведенное численное м</w:t>
      </w:r>
      <w:r w:rsidR="00D77C8C">
        <w:t>о</w:t>
      </w:r>
      <w:r w:rsidR="00D77C8C">
        <w:t xml:space="preserve">делирование роста методом Осевого </w:t>
      </w:r>
      <w:r w:rsidR="00773830">
        <w:t>Т</w:t>
      </w:r>
      <w:r w:rsidR="00D77C8C">
        <w:t xml:space="preserve">еплового </w:t>
      </w:r>
      <w:r w:rsidR="00773830">
        <w:t>П</w:t>
      </w:r>
      <w:r w:rsidR="00D77C8C">
        <w:t xml:space="preserve">отока (ОТФ метода) </w:t>
      </w:r>
      <w:r w:rsidR="00F710DD" w:rsidRPr="00D77C8C">
        <w:t>[2]</w:t>
      </w:r>
      <w:r w:rsidR="00F710DD">
        <w:t xml:space="preserve"> позволило выявить набор тепловых условий, обеспечивающих </w:t>
      </w:r>
      <w:r w:rsidR="00773830">
        <w:t xml:space="preserve">получение </w:t>
      </w:r>
      <w:r w:rsidR="00F710DD">
        <w:t>однородно</w:t>
      </w:r>
      <w:r w:rsidR="002629BF">
        <w:t>го</w:t>
      </w:r>
      <w:r w:rsidR="00F710DD">
        <w:t xml:space="preserve"> </w:t>
      </w:r>
      <w:r w:rsidR="002629BF">
        <w:t>по слитку материала.</w:t>
      </w:r>
    </w:p>
    <w:tbl>
      <w:tblPr>
        <w:tblW w:w="9923" w:type="dxa"/>
        <w:tblInd w:w="-34" w:type="dxa"/>
        <w:tblLayout w:type="fixed"/>
        <w:tblLook w:val="04A0"/>
      </w:tblPr>
      <w:tblGrid>
        <w:gridCol w:w="34"/>
        <w:gridCol w:w="4928"/>
        <w:gridCol w:w="4819"/>
        <w:gridCol w:w="142"/>
      </w:tblGrid>
      <w:tr w:rsidR="00593CD3" w:rsidRPr="006E144A" w:rsidTr="00703E6B">
        <w:trPr>
          <w:gridBefore w:val="1"/>
          <w:wBefore w:w="34" w:type="dxa"/>
          <w:trHeight w:val="3412"/>
        </w:trPr>
        <w:tc>
          <w:tcPr>
            <w:tcW w:w="4928" w:type="dxa"/>
          </w:tcPr>
          <w:p w:rsidR="004E53BD" w:rsidRPr="00152C06" w:rsidRDefault="004E53BD" w:rsidP="004E53BD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53BD" w:rsidRPr="004E53BD" w:rsidRDefault="00C61073" w:rsidP="004E53B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</w:t>
            </w:r>
            <w:r w:rsidR="004E53BD" w:rsidRPr="004E53BD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oncentration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C6107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of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107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Ge</w:t>
            </w:r>
            <w:proofErr w:type="spellEnd"/>
            <w:r w:rsidR="009508BE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4E53BD" w:rsidRPr="004E53BD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at%</w:t>
            </w:r>
          </w:p>
          <w:p w:rsidR="00593CD3" w:rsidRPr="004E53BD" w:rsidRDefault="009863C8" w:rsidP="004E53BD">
            <w:pPr>
              <w:jc w:val="center"/>
              <w:rPr>
                <w:sz w:val="20"/>
                <w:szCs w:val="20"/>
                <w:lang w:val="en-US"/>
              </w:rPr>
            </w:pPr>
            <w:r w:rsidRPr="009863C8">
              <w:rPr>
                <w:noProof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left:0;text-align:left;margin-left:29.25pt;margin-top:129.45pt;width:192.8pt;height:17.05pt;z-index:6;mso-width-percent:400;mso-height-percent:200;mso-width-percent:400;mso-height-percent:200;mso-width-relative:margin;mso-height-relative:margin" stroked="f">
                  <v:textbox style="mso-next-textbox:#_x0000_s1055;mso-fit-shape-to-text:t">
                    <w:txbxContent>
                      <w:p w:rsidR="004E53BD" w:rsidRPr="004E53BD" w:rsidRDefault="004E53BD" w:rsidP="009508BE">
                        <w:pPr>
                          <w:jc w:val="right"/>
                          <w:rPr>
                            <w:rFonts w:ascii="Arial Black" w:hAnsi="Arial Black"/>
                            <w:sz w:val="14"/>
                            <w:lang w:val="en-US"/>
                          </w:rPr>
                        </w:pPr>
                        <w:r w:rsidRPr="004E53BD">
                          <w:rPr>
                            <w:rFonts w:ascii="Arial Black" w:hAnsi="Arial Black"/>
                            <w:sz w:val="14"/>
                            <w:lang w:val="en-GB"/>
                          </w:rPr>
                          <w:t>Distance from the Si seed</w:t>
                        </w:r>
                        <w:r w:rsidR="009508BE" w:rsidRPr="009508BE">
                          <w:rPr>
                            <w:rFonts w:ascii="Arial Black" w:hAnsi="Arial Black"/>
                            <w:sz w:val="14"/>
                            <w:lang w:val="en-US"/>
                          </w:rPr>
                          <w:t>,</w:t>
                        </w:r>
                        <w:r w:rsidRPr="004E53BD">
                          <w:rPr>
                            <w:rFonts w:ascii="Arial Black" w:hAnsi="Arial Black"/>
                            <w:sz w:val="14"/>
                            <w:lang w:val="en-GB"/>
                          </w:rPr>
                          <w:t xml:space="preserve"> mm</w:t>
                        </w:r>
                      </w:p>
                    </w:txbxContent>
                  </v:textbox>
                </v:shape>
              </w:pict>
            </w:r>
            <w:r w:rsidRPr="009863C8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3pt;height:153.5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">
                  <v:imagedata r:id="rId5" o:title="" croptop="-4542f" cropbottom="-5365f" cropleft="-1296f" cropright="-4303f"/>
                  <o:lock v:ext="edit" aspectratio="f"/>
                </v:shape>
              </w:pict>
            </w:r>
          </w:p>
        </w:tc>
        <w:tc>
          <w:tcPr>
            <w:tcW w:w="4961" w:type="dxa"/>
            <w:gridSpan w:val="2"/>
          </w:tcPr>
          <w:p w:rsidR="004E53BD" w:rsidRDefault="004E53BD" w:rsidP="00593CD3">
            <w:pPr>
              <w:jc w:val="center"/>
              <w:rPr>
                <w:noProof/>
                <w:sz w:val="20"/>
                <w:szCs w:val="20"/>
                <w:lang w:val="en-US"/>
              </w:rPr>
            </w:pPr>
          </w:p>
          <w:p w:rsidR="00593CD3" w:rsidRPr="004E53BD" w:rsidRDefault="009863C8" w:rsidP="00152C0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0;text-align:left;margin-left:199.3pt;margin-top:87.95pt;width:12.5pt;height:7.5pt;flip:x y;z-index:4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051" type="#_x0000_t32" style="position:absolute;left:0;text-align:left;margin-left:183.25pt;margin-top:38.9pt;width:8.75pt;height:1.85pt;flip:x;z-index:5" o:connectortype="straight"/>
              </w:pict>
            </w:r>
            <w:r w:rsidR="00152C06" w:rsidRPr="00152C06">
              <w:rPr>
                <w:noProof/>
                <w:sz w:val="20"/>
                <w:szCs w:val="20"/>
              </w:rPr>
              <w:pict>
                <v:shape id="Диаграмма 2" o:spid="_x0000_i1026" type="#_x0000_t75" style="width:223.45pt;height:156.9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">
                  <v:imagedata r:id="rId6" o:title="" croptop="-2128f" cropbottom="-1995f" cropleft="-1594f"/>
                  <o:lock v:ext="edit" aspectratio="f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54" type="#_x0000_t75" style="position:absolute;left:0;text-align:left;margin-left:540pt;margin-top:186pt;width:235.5pt;height:156.75pt;z-index:3;visibility:visible;mso-position-horizontal-relative:page;mso-position-vertical-relative:page">
                  <v:imagedata r:id="rId7" o:title=""/>
                  <w10:wrap anchorx="page" anchory="page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53" type="#_x0000_t75" style="position:absolute;left:0;text-align:left;margin-left:540pt;margin-top:186pt;width:235.5pt;height:156.75pt;z-index:2;visibility:visible;mso-position-horizontal-relative:page;mso-position-vertical-relative:page">
                  <v:imagedata r:id="rId7" o:title=""/>
                  <w10:wrap anchorx="page" anchory="page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Bild 1" o:spid="_x0000_s1052" type="#_x0000_t75" style="position:absolute;left:0;text-align:left;margin-left:540pt;margin-top:186pt;width:235.5pt;height:156.75pt;z-index:1;visibility:visible;mso-position-horizontal-relative:page;mso-position-vertical-relative:page">
                  <v:imagedata r:id="rId7" o:title=""/>
                  <w10:wrap anchorx="page" anchory="page"/>
                </v:shape>
              </w:pict>
            </w:r>
          </w:p>
        </w:tc>
      </w:tr>
      <w:tr w:rsidR="00593CD3" w:rsidRPr="00247C19" w:rsidTr="00703E6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1"/>
          <w:wAfter w:w="142" w:type="dxa"/>
        </w:trPr>
        <w:tc>
          <w:tcPr>
            <w:tcW w:w="9781" w:type="dxa"/>
            <w:gridSpan w:val="3"/>
          </w:tcPr>
          <w:p w:rsidR="00593CD3" w:rsidRPr="00247C19" w:rsidRDefault="00593CD3" w:rsidP="00773830">
            <w:pPr>
              <w:jc w:val="center"/>
              <w:rPr>
                <w:sz w:val="20"/>
                <w:szCs w:val="20"/>
              </w:rPr>
            </w:pPr>
            <w:r w:rsidRPr="00247C19">
              <w:rPr>
                <w:sz w:val="20"/>
                <w:szCs w:val="20"/>
              </w:rPr>
              <w:t xml:space="preserve">Рис. 1. </w:t>
            </w:r>
            <w:r w:rsidR="00C115B5" w:rsidRPr="00247C19">
              <w:rPr>
                <w:sz w:val="20"/>
                <w:szCs w:val="20"/>
              </w:rPr>
              <w:t>Продольное</w:t>
            </w:r>
            <w:r w:rsidRPr="00247C19">
              <w:rPr>
                <w:sz w:val="20"/>
                <w:szCs w:val="20"/>
              </w:rPr>
              <w:t xml:space="preserve"> (</w:t>
            </w:r>
            <w:r w:rsidR="00C115B5" w:rsidRPr="00247C19">
              <w:rPr>
                <w:sz w:val="20"/>
                <w:szCs w:val="20"/>
              </w:rPr>
              <w:t>слева</w:t>
            </w:r>
            <w:r w:rsidRPr="00247C19">
              <w:rPr>
                <w:sz w:val="20"/>
                <w:szCs w:val="20"/>
              </w:rPr>
              <w:t xml:space="preserve">) и </w:t>
            </w:r>
            <w:r w:rsidR="00C115B5" w:rsidRPr="00247C19">
              <w:rPr>
                <w:sz w:val="20"/>
                <w:szCs w:val="20"/>
              </w:rPr>
              <w:t>поперечное</w:t>
            </w:r>
            <w:r w:rsidRPr="00247C19">
              <w:rPr>
                <w:sz w:val="20"/>
                <w:szCs w:val="20"/>
              </w:rPr>
              <w:t xml:space="preserve"> (</w:t>
            </w:r>
            <w:r w:rsidR="00C115B5" w:rsidRPr="00247C19">
              <w:rPr>
                <w:sz w:val="20"/>
                <w:szCs w:val="20"/>
              </w:rPr>
              <w:t>справа</w:t>
            </w:r>
            <w:r w:rsidRPr="00247C19">
              <w:rPr>
                <w:sz w:val="20"/>
                <w:szCs w:val="20"/>
              </w:rPr>
              <w:t xml:space="preserve">) </w:t>
            </w:r>
            <w:r w:rsidR="00C115B5" w:rsidRPr="00247C19">
              <w:rPr>
                <w:sz w:val="20"/>
                <w:szCs w:val="20"/>
              </w:rPr>
              <w:t xml:space="preserve">распределение второй компоненты </w:t>
            </w:r>
            <w:r w:rsidR="00DB57C7" w:rsidRPr="00247C19">
              <w:rPr>
                <w:sz w:val="20"/>
                <w:szCs w:val="20"/>
              </w:rPr>
              <w:t>в</w:t>
            </w:r>
            <w:r w:rsidR="00AB1635" w:rsidRPr="00247C19">
              <w:rPr>
                <w:sz w:val="20"/>
                <w:szCs w:val="20"/>
              </w:rPr>
              <w:t xml:space="preserve"> </w:t>
            </w:r>
            <w:r w:rsidR="00C115B5" w:rsidRPr="00247C19">
              <w:rPr>
                <w:sz w:val="20"/>
                <w:szCs w:val="20"/>
              </w:rPr>
              <w:t>кристалл</w:t>
            </w:r>
            <w:r w:rsidR="00DB57C7" w:rsidRPr="00247C19">
              <w:rPr>
                <w:sz w:val="20"/>
                <w:szCs w:val="20"/>
              </w:rPr>
              <w:t>е</w:t>
            </w:r>
            <w:r w:rsidR="00AB1635" w:rsidRPr="00247C19">
              <w:rPr>
                <w:sz w:val="20"/>
                <w:szCs w:val="20"/>
              </w:rPr>
              <w:t xml:space="preserve"> </w:t>
            </w:r>
            <w:proofErr w:type="spellStart"/>
            <w:r w:rsidR="00AB1635" w:rsidRPr="00247C19">
              <w:rPr>
                <w:sz w:val="20"/>
                <w:szCs w:val="20"/>
              </w:rPr>
              <w:t>Si-Ge</w:t>
            </w:r>
            <w:proofErr w:type="spellEnd"/>
            <w:r w:rsidR="00AB1635" w:rsidRPr="00247C19">
              <w:rPr>
                <w:sz w:val="20"/>
                <w:szCs w:val="20"/>
              </w:rPr>
              <w:t xml:space="preserve">. Слева: 1- </w:t>
            </w:r>
            <w:r w:rsidR="006D66CD" w:rsidRPr="00247C19">
              <w:rPr>
                <w:sz w:val="20"/>
                <w:szCs w:val="20"/>
              </w:rPr>
              <w:t>экспериментальные данные, 2 – расчет [</w:t>
            </w:r>
            <w:r w:rsidR="00007CE7" w:rsidRPr="00247C19">
              <w:rPr>
                <w:sz w:val="20"/>
                <w:szCs w:val="20"/>
              </w:rPr>
              <w:t>4</w:t>
            </w:r>
            <w:r w:rsidR="006D66CD" w:rsidRPr="00247C19">
              <w:rPr>
                <w:sz w:val="20"/>
                <w:szCs w:val="20"/>
              </w:rPr>
              <w:t xml:space="preserve">], 3 – расчет с учетом изменения </w:t>
            </w:r>
            <w:r w:rsidR="00773830" w:rsidRPr="00773830">
              <w:rPr>
                <w:sz w:val="20"/>
                <w:szCs w:val="20"/>
              </w:rPr>
              <w:t>слоя расплава</w:t>
            </w:r>
            <w:r w:rsidR="00773830" w:rsidRPr="00247C19">
              <w:rPr>
                <w:i/>
                <w:sz w:val="20"/>
                <w:szCs w:val="20"/>
              </w:rPr>
              <w:t xml:space="preserve"> </w:t>
            </w:r>
            <w:r w:rsidR="006D66CD" w:rsidRPr="00247C19">
              <w:rPr>
                <w:sz w:val="20"/>
                <w:szCs w:val="20"/>
              </w:rPr>
              <w:t>в процессе криста</w:t>
            </w:r>
            <w:r w:rsidR="006D66CD" w:rsidRPr="00247C19">
              <w:rPr>
                <w:sz w:val="20"/>
                <w:szCs w:val="20"/>
              </w:rPr>
              <w:t>л</w:t>
            </w:r>
            <w:r w:rsidR="006D66CD" w:rsidRPr="00247C19">
              <w:rPr>
                <w:sz w:val="20"/>
                <w:szCs w:val="20"/>
              </w:rPr>
              <w:t xml:space="preserve">лизации; справа: 1- 1.5 мм от начала кристалла, 2 –5 мм, 3 – учет формы фронта кристаллизации. </w:t>
            </w:r>
          </w:p>
        </w:tc>
      </w:tr>
    </w:tbl>
    <w:p w:rsidR="00593CD3" w:rsidRDefault="00593CD3" w:rsidP="0051755A">
      <w:pPr>
        <w:widowControl w:val="0"/>
        <w:ind w:firstLine="540"/>
        <w:jc w:val="both"/>
      </w:pPr>
    </w:p>
    <w:p w:rsidR="00F47F3C" w:rsidRDefault="00E445F5" w:rsidP="00247C19">
      <w:pPr>
        <w:widowControl w:val="0"/>
        <w:ind w:firstLine="540"/>
        <w:jc w:val="both"/>
      </w:pPr>
      <w:r w:rsidRPr="00E445F5">
        <w:t>В работе</w:t>
      </w:r>
      <w:r>
        <w:t xml:space="preserve"> обсуждается характер распределения германия в </w:t>
      </w:r>
      <w:r w:rsidR="00514D84">
        <w:t>монокристалл</w:t>
      </w:r>
      <w:r w:rsidR="005707EA">
        <w:t>е</w:t>
      </w:r>
      <w:r w:rsidR="00514D84">
        <w:t xml:space="preserve"> </w:t>
      </w:r>
      <w:r w:rsidR="00514D84" w:rsidRPr="00514D84">
        <w:rPr>
          <w:lang w:val="en-GB"/>
        </w:rPr>
        <w:t>Si</w:t>
      </w:r>
      <w:r w:rsidR="00514D84" w:rsidRPr="00514D84">
        <w:rPr>
          <w:vertAlign w:val="subscript"/>
        </w:rPr>
        <w:t>0.9</w:t>
      </w:r>
      <w:proofErr w:type="spellStart"/>
      <w:r w:rsidR="00514D84" w:rsidRPr="00514D84">
        <w:rPr>
          <w:lang w:val="en-GB"/>
        </w:rPr>
        <w:t>Ge</w:t>
      </w:r>
      <w:proofErr w:type="spellEnd"/>
      <w:r w:rsidR="00514D84" w:rsidRPr="00514D84">
        <w:rPr>
          <w:vertAlign w:val="subscript"/>
        </w:rPr>
        <w:t>0.1</w:t>
      </w:r>
      <w:r w:rsidR="00514D84">
        <w:rPr>
          <w:b/>
        </w:rPr>
        <w:t>,</w:t>
      </w:r>
      <w:r>
        <w:t xml:space="preserve"> </w:t>
      </w:r>
      <w:r w:rsidR="00514D84">
        <w:t>в</w:t>
      </w:r>
      <w:r w:rsidR="00514D84">
        <w:t>ы</w:t>
      </w:r>
      <w:r w:rsidR="00514D84">
        <w:t xml:space="preserve">ращенном модифицированным методом плавающей зоны </w:t>
      </w:r>
      <w:r w:rsidR="00514D84" w:rsidRPr="00514D84">
        <w:t>[3]</w:t>
      </w:r>
      <w:r w:rsidR="00514D84">
        <w:t xml:space="preserve"> из </w:t>
      </w:r>
      <w:r w:rsidR="00514D84" w:rsidRPr="00514D84">
        <w:t>стержня</w:t>
      </w:r>
      <w:r w:rsidR="005707EA">
        <w:t xml:space="preserve"> состава</w:t>
      </w:r>
      <w:r w:rsidR="00007CE7">
        <w:t xml:space="preserve"> </w:t>
      </w:r>
      <w:r w:rsidR="00514D84" w:rsidRPr="00514D84">
        <w:t xml:space="preserve">80 </w:t>
      </w:r>
      <w:r w:rsidR="00514D84" w:rsidRPr="00814F66">
        <w:rPr>
          <w:lang w:val="en-US"/>
        </w:rPr>
        <w:t>at</w:t>
      </w:r>
      <w:r w:rsidR="00514D84" w:rsidRPr="00514D84">
        <w:t xml:space="preserve">% </w:t>
      </w:r>
      <w:r w:rsidR="00514D84" w:rsidRPr="00814F66">
        <w:rPr>
          <w:lang w:val="en-US"/>
        </w:rPr>
        <w:t>Si</w:t>
      </w:r>
      <w:r w:rsidR="00514D84" w:rsidRPr="00514D84">
        <w:t xml:space="preserve"> </w:t>
      </w:r>
      <w:r w:rsidR="00514D84">
        <w:t>и</w:t>
      </w:r>
      <w:r w:rsidR="00514D84" w:rsidRPr="00514D84">
        <w:t xml:space="preserve"> 20 </w:t>
      </w:r>
      <w:r w:rsidR="00514D84" w:rsidRPr="00814F66">
        <w:rPr>
          <w:lang w:val="en-US"/>
        </w:rPr>
        <w:t>at</w:t>
      </w:r>
      <w:r w:rsidR="00514D84" w:rsidRPr="00514D84">
        <w:t xml:space="preserve">% </w:t>
      </w:r>
      <w:r w:rsidR="00514D84" w:rsidRPr="00814F66">
        <w:rPr>
          <w:lang w:val="en-US"/>
        </w:rPr>
        <w:t>Ge</w:t>
      </w:r>
      <w:r w:rsidR="00514D84">
        <w:t>.</w:t>
      </w:r>
      <w:r w:rsidR="002629BF">
        <w:t xml:space="preserve"> </w:t>
      </w:r>
      <w:r w:rsidR="00E866A3">
        <w:t xml:space="preserve">Показано, что продольное распределение второй компоненты в сплаве вполне удовлетворительно описывается аналитически уравнением, полученным </w:t>
      </w:r>
      <w:r w:rsidR="005707EA">
        <w:t>в</w:t>
      </w:r>
      <w:r w:rsidR="00E866A3">
        <w:t xml:space="preserve"> [4] для роста из тонкого слоя расплава.</w:t>
      </w:r>
      <w:r w:rsidR="00773830">
        <w:t xml:space="preserve"> </w:t>
      </w:r>
      <w:r w:rsidR="005707EA" w:rsidRPr="005707EA">
        <w:t>У</w:t>
      </w:r>
      <w:r w:rsidR="005707EA">
        <w:t xml:space="preserve">чет </w:t>
      </w:r>
      <w:r w:rsidR="000A7B98">
        <w:t>изменени</w:t>
      </w:r>
      <w:r w:rsidR="005707EA">
        <w:t>я</w:t>
      </w:r>
      <w:r w:rsidR="000A7B98">
        <w:t xml:space="preserve"> толщины слоя расплав в процессе кристаллиз</w:t>
      </w:r>
      <w:r w:rsidR="000A7B98">
        <w:t>а</w:t>
      </w:r>
      <w:r w:rsidR="000A7B98">
        <w:t>ции</w:t>
      </w:r>
      <w:r w:rsidR="005707EA">
        <w:t xml:space="preserve"> дает более точные данные (</w:t>
      </w:r>
      <w:proofErr w:type="gramStart"/>
      <w:r w:rsidR="005707EA">
        <w:t>см</w:t>
      </w:r>
      <w:proofErr w:type="gramEnd"/>
      <w:r w:rsidR="005707EA">
        <w:t>. крив</w:t>
      </w:r>
      <w:r w:rsidR="00773830">
        <w:t>ую</w:t>
      </w:r>
      <w:r w:rsidR="005707EA">
        <w:t xml:space="preserve"> 3 на Рис. 1)</w:t>
      </w:r>
      <w:r w:rsidR="000A7B98">
        <w:t>.</w:t>
      </w:r>
      <w:r w:rsidR="00F47F3C">
        <w:t xml:space="preserve"> Отклонение состава образца в радиал</w:t>
      </w:r>
      <w:r w:rsidR="00F47F3C">
        <w:t>ь</w:t>
      </w:r>
      <w:r w:rsidR="00F47F3C">
        <w:t xml:space="preserve">ном направлении </w:t>
      </w:r>
      <w:r w:rsidR="00E7036F">
        <w:t>составил</w:t>
      </w:r>
      <w:r w:rsidR="00007CE7">
        <w:t>о</w:t>
      </w:r>
      <w:r w:rsidR="00F47F3C">
        <w:t xml:space="preserve"> 10%. Если же сравнить распределение германия вдоль фронта кристаллизации, то разброс не </w:t>
      </w:r>
      <w:r w:rsidR="00E7036F">
        <w:t>превыш</w:t>
      </w:r>
      <w:r w:rsidR="00E7036F">
        <w:t>а</w:t>
      </w:r>
      <w:r w:rsidR="00E7036F">
        <w:t>ет</w:t>
      </w:r>
      <w:r w:rsidR="00F47F3C">
        <w:t xml:space="preserve"> </w:t>
      </w:r>
      <w:r w:rsidR="00E7036F">
        <w:t xml:space="preserve">0.5%. </w:t>
      </w:r>
    </w:p>
    <w:p w:rsidR="00247C19" w:rsidRDefault="00247C19" w:rsidP="00247C19">
      <w:pPr>
        <w:widowControl w:val="0"/>
        <w:ind w:firstLine="540"/>
        <w:jc w:val="both"/>
      </w:pPr>
    </w:p>
    <w:p w:rsidR="00890E0A" w:rsidRDefault="00890E0A" w:rsidP="00247C19">
      <w:pPr>
        <w:widowControl w:val="0"/>
        <w:jc w:val="center"/>
        <w:rPr>
          <w:b/>
        </w:rPr>
      </w:pPr>
      <w:r w:rsidRPr="008E65D5">
        <w:rPr>
          <w:b/>
        </w:rPr>
        <w:t>Литература</w:t>
      </w:r>
    </w:p>
    <w:p w:rsidR="00DC4D2A" w:rsidRDefault="00DC4D2A" w:rsidP="00247C19">
      <w:pPr>
        <w:widowControl w:val="0"/>
        <w:ind w:firstLine="540"/>
        <w:jc w:val="both"/>
      </w:pPr>
    </w:p>
    <w:p w:rsidR="000B590C" w:rsidRPr="000B590C" w:rsidRDefault="000B590C" w:rsidP="00247C19">
      <w:pPr>
        <w:pStyle w:val="a5"/>
        <w:widowControl w:val="0"/>
        <w:numPr>
          <w:ilvl w:val="0"/>
          <w:numId w:val="3"/>
        </w:numPr>
        <w:spacing w:after="0"/>
        <w:jc w:val="both"/>
        <w:rPr>
          <w:lang w:val="en-US"/>
        </w:rPr>
      </w:pPr>
      <w:r w:rsidRPr="00152C06">
        <w:rPr>
          <w:lang w:val="de-DE"/>
        </w:rPr>
        <w:t xml:space="preserve">M.A. </w:t>
      </w:r>
      <w:proofErr w:type="spellStart"/>
      <w:r w:rsidRPr="00152C06">
        <w:rPr>
          <w:lang w:val="de-DE"/>
        </w:rPr>
        <w:t>Gonik</w:t>
      </w:r>
      <w:proofErr w:type="spellEnd"/>
      <w:r w:rsidRPr="00152C06">
        <w:rPr>
          <w:lang w:val="de-DE"/>
        </w:rPr>
        <w:t xml:space="preserve"> et al. </w:t>
      </w:r>
      <w:r w:rsidRPr="000B590C">
        <w:rPr>
          <w:lang w:val="en-US"/>
        </w:rPr>
        <w:t xml:space="preserve">J. </w:t>
      </w:r>
      <w:proofErr w:type="spellStart"/>
      <w:r w:rsidRPr="000B590C">
        <w:rPr>
          <w:lang w:val="en-US"/>
        </w:rPr>
        <w:t>Cryst</w:t>
      </w:r>
      <w:proofErr w:type="spellEnd"/>
      <w:r w:rsidRPr="000B590C">
        <w:rPr>
          <w:lang w:val="en-US"/>
        </w:rPr>
        <w:t>. Growth, 303/1, (2007) 180-186</w:t>
      </w:r>
      <w:r w:rsidR="00F710DD">
        <w:t>.</w:t>
      </w:r>
    </w:p>
    <w:p w:rsidR="000B590C" w:rsidRPr="00F710DD" w:rsidRDefault="00F710DD" w:rsidP="00247C19">
      <w:pPr>
        <w:pStyle w:val="a5"/>
        <w:widowControl w:val="0"/>
        <w:numPr>
          <w:ilvl w:val="0"/>
          <w:numId w:val="3"/>
        </w:numPr>
        <w:spacing w:after="0"/>
        <w:jc w:val="both"/>
      </w:pPr>
      <w:proofErr w:type="spellStart"/>
      <w:r>
        <w:t>Гоник</w:t>
      </w:r>
      <w:proofErr w:type="spellEnd"/>
      <w:r w:rsidRPr="00F710DD">
        <w:t xml:space="preserve"> </w:t>
      </w:r>
      <w:r>
        <w:t>М</w:t>
      </w:r>
      <w:r w:rsidRPr="00F710DD">
        <w:t>.</w:t>
      </w:r>
      <w:r>
        <w:t>А</w:t>
      </w:r>
      <w:r w:rsidRPr="00F710DD">
        <w:t xml:space="preserve">. </w:t>
      </w:r>
      <w:proofErr w:type="spellStart"/>
      <w:r>
        <w:t>Гоник</w:t>
      </w:r>
      <w:proofErr w:type="spellEnd"/>
      <w:r w:rsidRPr="00F710DD">
        <w:t xml:space="preserve"> </w:t>
      </w:r>
      <w:r>
        <w:t>М</w:t>
      </w:r>
      <w:r w:rsidRPr="00F710DD">
        <w:t>.</w:t>
      </w:r>
      <w:r>
        <w:t>М</w:t>
      </w:r>
      <w:r w:rsidRPr="00F710DD">
        <w:t xml:space="preserve">. </w:t>
      </w:r>
      <w:r>
        <w:t>Д</w:t>
      </w:r>
      <w:r w:rsidRPr="00F710DD">
        <w:t xml:space="preserve">. </w:t>
      </w:r>
      <w:proofErr w:type="spellStart"/>
      <w:r>
        <w:t>Циуляну</w:t>
      </w:r>
      <w:proofErr w:type="spellEnd"/>
      <w:r w:rsidRPr="00F710DD">
        <w:t>.</w:t>
      </w:r>
      <w:r w:rsidR="000B590C" w:rsidRPr="00F710DD">
        <w:t xml:space="preserve"> </w:t>
      </w:r>
      <w:r>
        <w:t>Тезисы</w:t>
      </w:r>
      <w:r w:rsidRPr="00F710DD">
        <w:t xml:space="preserve"> </w:t>
      </w:r>
      <w:r>
        <w:t>докладов</w:t>
      </w:r>
      <w:r w:rsidRPr="00F710DD">
        <w:t xml:space="preserve"> </w:t>
      </w:r>
      <w:r w:rsidR="000B590C" w:rsidRPr="000B590C">
        <w:rPr>
          <w:lang w:val="en-US"/>
        </w:rPr>
        <w:t>XIV</w:t>
      </w:r>
      <w:r w:rsidR="000B590C" w:rsidRPr="00F710DD">
        <w:t xml:space="preserve"> </w:t>
      </w:r>
      <w:r>
        <w:t>Национальной</w:t>
      </w:r>
      <w:r w:rsidRPr="00F710DD">
        <w:t xml:space="preserve"> </w:t>
      </w:r>
      <w:r>
        <w:t>конференци</w:t>
      </w:r>
      <w:r w:rsidR="005707EA">
        <w:t xml:space="preserve">и </w:t>
      </w:r>
      <w:r>
        <w:t>по</w:t>
      </w:r>
      <w:r w:rsidRPr="00F710DD">
        <w:t xml:space="preserve"> </w:t>
      </w:r>
      <w:r>
        <w:t>ро</w:t>
      </w:r>
      <w:r>
        <w:t>с</w:t>
      </w:r>
      <w:r>
        <w:t>ту</w:t>
      </w:r>
      <w:r w:rsidRPr="00F710DD">
        <w:t xml:space="preserve"> </w:t>
      </w:r>
      <w:r>
        <w:t>кристаллов</w:t>
      </w:r>
      <w:r w:rsidR="000B590C" w:rsidRPr="00F710DD">
        <w:t>,</w:t>
      </w:r>
      <w:r w:rsidRPr="00F710DD">
        <w:t xml:space="preserve"> </w:t>
      </w:r>
      <w:r>
        <w:t>Москва</w:t>
      </w:r>
      <w:r w:rsidR="000B590C" w:rsidRPr="00F710DD">
        <w:t xml:space="preserve">, 6-10 </w:t>
      </w:r>
      <w:r>
        <w:t>декабря</w:t>
      </w:r>
      <w:r w:rsidR="000B590C" w:rsidRPr="00F710DD">
        <w:t xml:space="preserve"> 2010, </w:t>
      </w:r>
      <w:r>
        <w:t>с</w:t>
      </w:r>
      <w:r w:rsidRPr="00F710DD">
        <w:t>. 98.</w:t>
      </w:r>
    </w:p>
    <w:p w:rsidR="00DC4D2A" w:rsidRPr="000B590C" w:rsidRDefault="000B590C" w:rsidP="00247C19">
      <w:pPr>
        <w:pStyle w:val="a5"/>
        <w:widowControl w:val="0"/>
        <w:numPr>
          <w:ilvl w:val="0"/>
          <w:numId w:val="3"/>
        </w:numPr>
        <w:spacing w:after="0"/>
        <w:jc w:val="both"/>
        <w:rPr>
          <w:sz w:val="18"/>
          <w:szCs w:val="18"/>
          <w:lang w:val="en-US"/>
        </w:rPr>
      </w:pPr>
      <w:r w:rsidRPr="005707EA">
        <w:rPr>
          <w:lang w:val="en-US"/>
        </w:rPr>
        <w:t>M. Gonik</w:t>
      </w:r>
      <w:r w:rsidR="005707EA" w:rsidRPr="005707EA">
        <w:rPr>
          <w:lang w:val="en-US"/>
        </w:rPr>
        <w:t xml:space="preserve"> et al</w:t>
      </w:r>
      <w:r w:rsidRPr="005707EA">
        <w:rPr>
          <w:lang w:val="en-US"/>
        </w:rPr>
        <w:t xml:space="preserve">, S. </w:t>
      </w:r>
      <w:r w:rsidRPr="000B590C">
        <w:rPr>
          <w:lang w:val="en-US"/>
        </w:rPr>
        <w:t>J. Crystal Growth – in press</w:t>
      </w:r>
      <w:r w:rsidRPr="008D7A9A">
        <w:rPr>
          <w:sz w:val="18"/>
          <w:szCs w:val="18"/>
          <w:lang w:val="en-GB"/>
        </w:rPr>
        <w:t xml:space="preserve"> </w:t>
      </w:r>
      <w:r w:rsidRPr="000B590C">
        <w:rPr>
          <w:sz w:val="20"/>
          <w:szCs w:val="20"/>
          <w:lang w:val="en-GB"/>
        </w:rPr>
        <w:t>(</w:t>
      </w:r>
      <w:hyperlink r:id="rId8" w:tgtFrame="doilink" w:history="1">
        <w:r w:rsidRPr="000B590C">
          <w:rPr>
            <w:rStyle w:val="a9"/>
            <w:rFonts w:eastAsia="Arial Unicode MS"/>
            <w:sz w:val="20"/>
            <w:szCs w:val="20"/>
            <w:bdr w:val="none" w:sz="0" w:space="0" w:color="auto" w:frame="1"/>
            <w:lang w:val="en-US"/>
          </w:rPr>
          <w:t>http://dx.doi.org/10.1016/j.jcrysgro.2013.11.065</w:t>
        </w:r>
      </w:hyperlink>
      <w:r w:rsidRPr="000B590C">
        <w:rPr>
          <w:sz w:val="20"/>
          <w:szCs w:val="20"/>
          <w:lang w:val="en-GB"/>
        </w:rPr>
        <w:t>.)</w:t>
      </w:r>
    </w:p>
    <w:p w:rsidR="000B590C" w:rsidRPr="00F710DD" w:rsidRDefault="00F710DD" w:rsidP="00247C19">
      <w:pPr>
        <w:pStyle w:val="a5"/>
        <w:widowControl w:val="0"/>
        <w:numPr>
          <w:ilvl w:val="0"/>
          <w:numId w:val="3"/>
        </w:numPr>
        <w:spacing w:after="0"/>
        <w:jc w:val="both"/>
      </w:pPr>
      <w:r>
        <w:t>М</w:t>
      </w:r>
      <w:r w:rsidRPr="00F710DD">
        <w:t>.</w:t>
      </w:r>
      <w:r>
        <w:t>П</w:t>
      </w:r>
      <w:r w:rsidRPr="00F710DD">
        <w:t xml:space="preserve">. </w:t>
      </w:r>
      <w:r>
        <w:t>Марченко</w:t>
      </w:r>
      <w:r w:rsidRPr="00F710DD">
        <w:t xml:space="preserve"> и др</w:t>
      </w:r>
      <w:r w:rsidR="000B590C" w:rsidRPr="00F710DD">
        <w:t xml:space="preserve">. </w:t>
      </w:r>
      <w:r>
        <w:t>Труды</w:t>
      </w:r>
      <w:r w:rsidRPr="005707EA">
        <w:t xml:space="preserve"> </w:t>
      </w:r>
      <w:r>
        <w:t>конф</w:t>
      </w:r>
      <w:r w:rsidR="005707EA">
        <w:t>еренции п</w:t>
      </w:r>
      <w:r>
        <w:t>о росту монокристаллов и проблемам прочн</w:t>
      </w:r>
      <w:r>
        <w:t>о</w:t>
      </w:r>
      <w:r>
        <w:t>сти, тепло</w:t>
      </w:r>
      <w:r w:rsidR="00E445F5">
        <w:t xml:space="preserve"> – </w:t>
      </w:r>
      <w:r>
        <w:t>и массопереноса</w:t>
      </w:r>
      <w:r w:rsidR="000B590C" w:rsidRPr="00F710DD">
        <w:t>,</w:t>
      </w:r>
      <w:r w:rsidRPr="00F710DD">
        <w:t xml:space="preserve"> 21-24 </w:t>
      </w:r>
      <w:r>
        <w:t>Сен</w:t>
      </w:r>
      <w:r w:rsidRPr="00F710DD">
        <w:t xml:space="preserve">. 1999, </w:t>
      </w:r>
      <w:r>
        <w:t>Обнинск</w:t>
      </w:r>
      <w:r w:rsidRPr="00F710DD">
        <w:t>, 2000, 125-134.</w:t>
      </w:r>
    </w:p>
    <w:sectPr w:rsidR="000B590C" w:rsidRPr="00F710DD" w:rsidSect="00BD05A9">
      <w:pgSz w:w="11907" w:h="16840" w:code="9"/>
      <w:pgMar w:top="1134" w:right="1134" w:bottom="1134" w:left="1134" w:header="709" w:footer="709" w:gutter="0"/>
      <w:cols w:space="708"/>
      <w:noEndnote/>
      <w:titlePg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9A1"/>
    <w:multiLevelType w:val="hybridMultilevel"/>
    <w:tmpl w:val="30A227A8"/>
    <w:lvl w:ilvl="0" w:tplc="CBDAEAC0">
      <w:start w:val="10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C3459B"/>
    <w:multiLevelType w:val="hybridMultilevel"/>
    <w:tmpl w:val="0994C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01682"/>
    <w:multiLevelType w:val="hybridMultilevel"/>
    <w:tmpl w:val="84204EA0"/>
    <w:lvl w:ilvl="0" w:tplc="DAC8AA28">
      <w:start w:val="1"/>
      <w:numFmt w:val="decimal"/>
      <w:lvlText w:val="[%1]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4641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90F754E"/>
    <w:multiLevelType w:val="singleLevel"/>
    <w:tmpl w:val="8A209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5A9"/>
    <w:rsid w:val="000063BA"/>
    <w:rsid w:val="00007CE7"/>
    <w:rsid w:val="00016C5E"/>
    <w:rsid w:val="000327F1"/>
    <w:rsid w:val="000339B7"/>
    <w:rsid w:val="00064E0D"/>
    <w:rsid w:val="00074F84"/>
    <w:rsid w:val="00076C2D"/>
    <w:rsid w:val="0008068E"/>
    <w:rsid w:val="00082618"/>
    <w:rsid w:val="000A21E1"/>
    <w:rsid w:val="000A2D63"/>
    <w:rsid w:val="000A3DC0"/>
    <w:rsid w:val="000A7B98"/>
    <w:rsid w:val="000B3B1B"/>
    <w:rsid w:val="000B4E88"/>
    <w:rsid w:val="000B5643"/>
    <w:rsid w:val="000B590C"/>
    <w:rsid w:val="000B6247"/>
    <w:rsid w:val="000D02A9"/>
    <w:rsid w:val="000D2395"/>
    <w:rsid w:val="000D56CA"/>
    <w:rsid w:val="000D670D"/>
    <w:rsid w:val="000F0818"/>
    <w:rsid w:val="0010374E"/>
    <w:rsid w:val="00103AAD"/>
    <w:rsid w:val="00103F2F"/>
    <w:rsid w:val="001066FC"/>
    <w:rsid w:val="00111A1D"/>
    <w:rsid w:val="001176E4"/>
    <w:rsid w:val="00124DD1"/>
    <w:rsid w:val="00130585"/>
    <w:rsid w:val="001322EB"/>
    <w:rsid w:val="00137F1B"/>
    <w:rsid w:val="001419D8"/>
    <w:rsid w:val="001521AC"/>
    <w:rsid w:val="00152C06"/>
    <w:rsid w:val="00156ACA"/>
    <w:rsid w:val="0016133E"/>
    <w:rsid w:val="001636D7"/>
    <w:rsid w:val="0019336A"/>
    <w:rsid w:val="00195001"/>
    <w:rsid w:val="001B2AC4"/>
    <w:rsid w:val="001B6AB9"/>
    <w:rsid w:val="001D7AB9"/>
    <w:rsid w:val="001F34B8"/>
    <w:rsid w:val="0021278B"/>
    <w:rsid w:val="0022617C"/>
    <w:rsid w:val="00227CF6"/>
    <w:rsid w:val="00241FB8"/>
    <w:rsid w:val="00247C19"/>
    <w:rsid w:val="0025009B"/>
    <w:rsid w:val="002512C5"/>
    <w:rsid w:val="00251C44"/>
    <w:rsid w:val="002603A5"/>
    <w:rsid w:val="002629BF"/>
    <w:rsid w:val="00263ABB"/>
    <w:rsid w:val="0026476F"/>
    <w:rsid w:val="002954BF"/>
    <w:rsid w:val="002B0ACD"/>
    <w:rsid w:val="002B265A"/>
    <w:rsid w:val="002B46B0"/>
    <w:rsid w:val="002C12F9"/>
    <w:rsid w:val="002C2E09"/>
    <w:rsid w:val="002C4ADA"/>
    <w:rsid w:val="002C57B8"/>
    <w:rsid w:val="002D3404"/>
    <w:rsid w:val="002E7097"/>
    <w:rsid w:val="002F0275"/>
    <w:rsid w:val="002F793B"/>
    <w:rsid w:val="00301FA4"/>
    <w:rsid w:val="0030774F"/>
    <w:rsid w:val="00307804"/>
    <w:rsid w:val="0032280E"/>
    <w:rsid w:val="003234F0"/>
    <w:rsid w:val="00324324"/>
    <w:rsid w:val="003300A6"/>
    <w:rsid w:val="0033587B"/>
    <w:rsid w:val="0033721D"/>
    <w:rsid w:val="00340D95"/>
    <w:rsid w:val="003419BB"/>
    <w:rsid w:val="003438C2"/>
    <w:rsid w:val="00343FBB"/>
    <w:rsid w:val="00344F37"/>
    <w:rsid w:val="00357128"/>
    <w:rsid w:val="00357D81"/>
    <w:rsid w:val="00364CD4"/>
    <w:rsid w:val="00372B21"/>
    <w:rsid w:val="003879B3"/>
    <w:rsid w:val="003A060F"/>
    <w:rsid w:val="003B28BC"/>
    <w:rsid w:val="003B751E"/>
    <w:rsid w:val="003C42CE"/>
    <w:rsid w:val="003D7386"/>
    <w:rsid w:val="003F0C17"/>
    <w:rsid w:val="00406E9D"/>
    <w:rsid w:val="00407D22"/>
    <w:rsid w:val="0041220C"/>
    <w:rsid w:val="0042004A"/>
    <w:rsid w:val="00442279"/>
    <w:rsid w:val="00450B06"/>
    <w:rsid w:val="004568BD"/>
    <w:rsid w:val="004658DC"/>
    <w:rsid w:val="00481D75"/>
    <w:rsid w:val="00491EF7"/>
    <w:rsid w:val="00496C86"/>
    <w:rsid w:val="004B3FF0"/>
    <w:rsid w:val="004B5A9D"/>
    <w:rsid w:val="004C4C91"/>
    <w:rsid w:val="004D14C8"/>
    <w:rsid w:val="004D16B1"/>
    <w:rsid w:val="004E15E5"/>
    <w:rsid w:val="004E53BD"/>
    <w:rsid w:val="004E6AB0"/>
    <w:rsid w:val="004F05A6"/>
    <w:rsid w:val="004F27FD"/>
    <w:rsid w:val="00514D84"/>
    <w:rsid w:val="0051755A"/>
    <w:rsid w:val="005226A6"/>
    <w:rsid w:val="005371A1"/>
    <w:rsid w:val="0054717F"/>
    <w:rsid w:val="00554A12"/>
    <w:rsid w:val="005707EA"/>
    <w:rsid w:val="00570B8F"/>
    <w:rsid w:val="00577D0B"/>
    <w:rsid w:val="0058098A"/>
    <w:rsid w:val="005820F6"/>
    <w:rsid w:val="005825D5"/>
    <w:rsid w:val="005849AE"/>
    <w:rsid w:val="00584CA5"/>
    <w:rsid w:val="00593CD3"/>
    <w:rsid w:val="00597916"/>
    <w:rsid w:val="00597AA0"/>
    <w:rsid w:val="005B0431"/>
    <w:rsid w:val="005B65D8"/>
    <w:rsid w:val="005B768C"/>
    <w:rsid w:val="005D3EFD"/>
    <w:rsid w:val="005D66A4"/>
    <w:rsid w:val="005E2331"/>
    <w:rsid w:val="005E297B"/>
    <w:rsid w:val="005F5A3E"/>
    <w:rsid w:val="0060568E"/>
    <w:rsid w:val="0061053E"/>
    <w:rsid w:val="00614766"/>
    <w:rsid w:val="00614CDC"/>
    <w:rsid w:val="00617FC1"/>
    <w:rsid w:val="00623FF7"/>
    <w:rsid w:val="00627E70"/>
    <w:rsid w:val="00632C3D"/>
    <w:rsid w:val="0063406F"/>
    <w:rsid w:val="00637D2D"/>
    <w:rsid w:val="00641A50"/>
    <w:rsid w:val="00650A15"/>
    <w:rsid w:val="0065148C"/>
    <w:rsid w:val="00654980"/>
    <w:rsid w:val="00677195"/>
    <w:rsid w:val="006807D4"/>
    <w:rsid w:val="00681BBD"/>
    <w:rsid w:val="006A7BFA"/>
    <w:rsid w:val="006B02CF"/>
    <w:rsid w:val="006B65DD"/>
    <w:rsid w:val="006D66CD"/>
    <w:rsid w:val="006E6F7E"/>
    <w:rsid w:val="006E7545"/>
    <w:rsid w:val="006F45AC"/>
    <w:rsid w:val="006F54EF"/>
    <w:rsid w:val="00703E6B"/>
    <w:rsid w:val="00704B33"/>
    <w:rsid w:val="00711E6B"/>
    <w:rsid w:val="00713A83"/>
    <w:rsid w:val="00730D27"/>
    <w:rsid w:val="00741E94"/>
    <w:rsid w:val="007456E3"/>
    <w:rsid w:val="007655FC"/>
    <w:rsid w:val="0076609D"/>
    <w:rsid w:val="00766242"/>
    <w:rsid w:val="00773830"/>
    <w:rsid w:val="007764BF"/>
    <w:rsid w:val="007A7B8F"/>
    <w:rsid w:val="007B4191"/>
    <w:rsid w:val="007C0B29"/>
    <w:rsid w:val="007C48D5"/>
    <w:rsid w:val="007C608F"/>
    <w:rsid w:val="007C710E"/>
    <w:rsid w:val="007E64EA"/>
    <w:rsid w:val="007F4A21"/>
    <w:rsid w:val="007F6E0D"/>
    <w:rsid w:val="007F71CC"/>
    <w:rsid w:val="00802BE8"/>
    <w:rsid w:val="0082211F"/>
    <w:rsid w:val="008268A0"/>
    <w:rsid w:val="00836B2E"/>
    <w:rsid w:val="0083738A"/>
    <w:rsid w:val="00843D91"/>
    <w:rsid w:val="00844F7F"/>
    <w:rsid w:val="008549E7"/>
    <w:rsid w:val="00883674"/>
    <w:rsid w:val="00890E0A"/>
    <w:rsid w:val="00894D7F"/>
    <w:rsid w:val="008A19DF"/>
    <w:rsid w:val="008B23E0"/>
    <w:rsid w:val="008B64AD"/>
    <w:rsid w:val="008E2A60"/>
    <w:rsid w:val="008E65D5"/>
    <w:rsid w:val="008F034F"/>
    <w:rsid w:val="00912840"/>
    <w:rsid w:val="0092302D"/>
    <w:rsid w:val="00932F18"/>
    <w:rsid w:val="009356B5"/>
    <w:rsid w:val="00944832"/>
    <w:rsid w:val="009508BE"/>
    <w:rsid w:val="009542C3"/>
    <w:rsid w:val="009602E7"/>
    <w:rsid w:val="009645DB"/>
    <w:rsid w:val="009648BD"/>
    <w:rsid w:val="00964AF9"/>
    <w:rsid w:val="00966925"/>
    <w:rsid w:val="00966EE9"/>
    <w:rsid w:val="0097773C"/>
    <w:rsid w:val="0098292E"/>
    <w:rsid w:val="009863C8"/>
    <w:rsid w:val="00992955"/>
    <w:rsid w:val="00996423"/>
    <w:rsid w:val="009B7329"/>
    <w:rsid w:val="009B7720"/>
    <w:rsid w:val="009C11C2"/>
    <w:rsid w:val="009C2B25"/>
    <w:rsid w:val="009C5E19"/>
    <w:rsid w:val="009D1E69"/>
    <w:rsid w:val="009D2621"/>
    <w:rsid w:val="009E30A5"/>
    <w:rsid w:val="009F201C"/>
    <w:rsid w:val="00A05565"/>
    <w:rsid w:val="00A06084"/>
    <w:rsid w:val="00A109F4"/>
    <w:rsid w:val="00A14ACA"/>
    <w:rsid w:val="00A4356E"/>
    <w:rsid w:val="00A44047"/>
    <w:rsid w:val="00A46F73"/>
    <w:rsid w:val="00A47BD5"/>
    <w:rsid w:val="00A64976"/>
    <w:rsid w:val="00A70635"/>
    <w:rsid w:val="00A7144C"/>
    <w:rsid w:val="00A767EC"/>
    <w:rsid w:val="00A876B9"/>
    <w:rsid w:val="00AA1CB0"/>
    <w:rsid w:val="00AA249D"/>
    <w:rsid w:val="00AB13A9"/>
    <w:rsid w:val="00AB1635"/>
    <w:rsid w:val="00AB2287"/>
    <w:rsid w:val="00AC553F"/>
    <w:rsid w:val="00AD2B80"/>
    <w:rsid w:val="00AF4954"/>
    <w:rsid w:val="00AF4D6A"/>
    <w:rsid w:val="00B02E7B"/>
    <w:rsid w:val="00B2383E"/>
    <w:rsid w:val="00B26842"/>
    <w:rsid w:val="00B559A1"/>
    <w:rsid w:val="00B56D52"/>
    <w:rsid w:val="00B61391"/>
    <w:rsid w:val="00B704FA"/>
    <w:rsid w:val="00B95547"/>
    <w:rsid w:val="00BB5BDB"/>
    <w:rsid w:val="00BD0525"/>
    <w:rsid w:val="00BD05A9"/>
    <w:rsid w:val="00BE735C"/>
    <w:rsid w:val="00C03EC6"/>
    <w:rsid w:val="00C0533E"/>
    <w:rsid w:val="00C115B5"/>
    <w:rsid w:val="00C11BA3"/>
    <w:rsid w:val="00C12C1F"/>
    <w:rsid w:val="00C24E6F"/>
    <w:rsid w:val="00C51436"/>
    <w:rsid w:val="00C61073"/>
    <w:rsid w:val="00C7577A"/>
    <w:rsid w:val="00C77921"/>
    <w:rsid w:val="00C807B2"/>
    <w:rsid w:val="00C83D21"/>
    <w:rsid w:val="00C913BC"/>
    <w:rsid w:val="00C97210"/>
    <w:rsid w:val="00CB174E"/>
    <w:rsid w:val="00CB6D7F"/>
    <w:rsid w:val="00CC6D9F"/>
    <w:rsid w:val="00CC7F15"/>
    <w:rsid w:val="00CD031A"/>
    <w:rsid w:val="00CE18CA"/>
    <w:rsid w:val="00CE3A15"/>
    <w:rsid w:val="00CE680C"/>
    <w:rsid w:val="00CE7DE5"/>
    <w:rsid w:val="00CF033A"/>
    <w:rsid w:val="00CF391C"/>
    <w:rsid w:val="00D12F47"/>
    <w:rsid w:val="00D36FA9"/>
    <w:rsid w:val="00D42C1B"/>
    <w:rsid w:val="00D5437D"/>
    <w:rsid w:val="00D74BA9"/>
    <w:rsid w:val="00D77C8C"/>
    <w:rsid w:val="00D83000"/>
    <w:rsid w:val="00DA28E5"/>
    <w:rsid w:val="00DA34DC"/>
    <w:rsid w:val="00DB57C7"/>
    <w:rsid w:val="00DC4D2A"/>
    <w:rsid w:val="00DD0496"/>
    <w:rsid w:val="00DE3FBA"/>
    <w:rsid w:val="00DE4E72"/>
    <w:rsid w:val="00DF3180"/>
    <w:rsid w:val="00E00BC8"/>
    <w:rsid w:val="00E17980"/>
    <w:rsid w:val="00E30334"/>
    <w:rsid w:val="00E32D41"/>
    <w:rsid w:val="00E34B64"/>
    <w:rsid w:val="00E445F5"/>
    <w:rsid w:val="00E55E43"/>
    <w:rsid w:val="00E61D87"/>
    <w:rsid w:val="00E6274D"/>
    <w:rsid w:val="00E7036F"/>
    <w:rsid w:val="00E866A3"/>
    <w:rsid w:val="00E9202F"/>
    <w:rsid w:val="00EA71E3"/>
    <w:rsid w:val="00EB08B5"/>
    <w:rsid w:val="00ED1D9E"/>
    <w:rsid w:val="00ED33E4"/>
    <w:rsid w:val="00EF102A"/>
    <w:rsid w:val="00F11C58"/>
    <w:rsid w:val="00F15026"/>
    <w:rsid w:val="00F20D01"/>
    <w:rsid w:val="00F2202B"/>
    <w:rsid w:val="00F2280F"/>
    <w:rsid w:val="00F47F3C"/>
    <w:rsid w:val="00F53F32"/>
    <w:rsid w:val="00F710DD"/>
    <w:rsid w:val="00F76617"/>
    <w:rsid w:val="00F769D3"/>
    <w:rsid w:val="00FA2B58"/>
    <w:rsid w:val="00FB56EE"/>
    <w:rsid w:val="00FB5929"/>
    <w:rsid w:val="00FC3021"/>
    <w:rsid w:val="00FC7B89"/>
    <w:rsid w:val="00FD0DA9"/>
    <w:rsid w:val="00FE0287"/>
    <w:rsid w:val="00FF41F5"/>
    <w:rsid w:val="00FF4738"/>
    <w:rsid w:val="00FF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3" type="connector" idref="#_x0000_s1051"/>
        <o:r id="V:Rule4" type="connector" idref="#_x0000_s105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890E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890E0A"/>
    <w:pPr>
      <w:spacing w:after="120"/>
    </w:pPr>
  </w:style>
  <w:style w:type="character" w:customStyle="1" w:styleId="a6">
    <w:name w:val="Основной текст Знак"/>
    <w:basedOn w:val="a0"/>
    <w:link w:val="a5"/>
    <w:rsid w:val="00890E0A"/>
    <w:rPr>
      <w:sz w:val="24"/>
      <w:szCs w:val="24"/>
    </w:rPr>
  </w:style>
  <w:style w:type="paragraph" w:styleId="a7">
    <w:name w:val="Balloon Text"/>
    <w:basedOn w:val="a"/>
    <w:link w:val="a8"/>
    <w:rsid w:val="00016C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16C5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B590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59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jcrysgro.2013.11.0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тезисов доклада</vt:lpstr>
    </vt:vector>
  </TitlesOfParts>
  <Company>Нижегородский госуниверсистет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тезисов доклада</dc:title>
  <dc:subject/>
  <dc:creator>Павлов</dc:creator>
  <cp:keywords/>
  <cp:lastModifiedBy>Danya</cp:lastModifiedBy>
  <cp:revision>21</cp:revision>
  <dcterms:created xsi:type="dcterms:W3CDTF">2014-03-11T13:16:00Z</dcterms:created>
  <dcterms:modified xsi:type="dcterms:W3CDTF">2014-03-12T16:03:00Z</dcterms:modified>
</cp:coreProperties>
</file>