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A1" w:rsidRPr="00583584" w:rsidRDefault="003809A1" w:rsidP="003809A1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color w:val="333333"/>
          <w:sz w:val="22"/>
          <w:szCs w:val="22"/>
        </w:rPr>
      </w:pPr>
      <w:r w:rsidRPr="00583584">
        <w:rPr>
          <w:rFonts w:asciiTheme="minorHAnsi" w:hAnsiTheme="minorHAnsi" w:cs="Arial"/>
          <w:b/>
          <w:color w:val="333333"/>
          <w:sz w:val="22"/>
          <w:szCs w:val="22"/>
        </w:rPr>
        <w:t>Цены на гостиницы в период высокого сезона 2018</w:t>
      </w:r>
    </w:p>
    <w:p w:rsidR="003809A1" w:rsidRPr="00583584" w:rsidRDefault="003809A1" w:rsidP="003809A1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color w:val="333333"/>
          <w:sz w:val="22"/>
          <w:szCs w:val="22"/>
        </w:rPr>
      </w:pPr>
    </w:p>
    <w:p w:rsidR="00583584" w:rsidRDefault="00583584" w:rsidP="003809A1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color w:val="333333"/>
          <w:sz w:val="22"/>
          <w:szCs w:val="22"/>
        </w:rPr>
      </w:pPr>
    </w:p>
    <w:p w:rsidR="003809A1" w:rsidRDefault="003809A1" w:rsidP="003809A1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color w:val="333333"/>
          <w:sz w:val="22"/>
          <w:szCs w:val="22"/>
        </w:rPr>
      </w:pPr>
      <w:r w:rsidRPr="00583584">
        <w:rPr>
          <w:rFonts w:asciiTheme="minorHAnsi" w:hAnsiTheme="minorHAnsi" w:cs="Arial"/>
          <w:b/>
          <w:color w:val="333333"/>
          <w:sz w:val="22"/>
          <w:szCs w:val="22"/>
        </w:rPr>
        <w:t>ЦО «</w:t>
      </w:r>
      <w:proofErr w:type="spellStart"/>
      <w:r w:rsidRPr="00583584">
        <w:rPr>
          <w:rFonts w:asciiTheme="minorHAnsi" w:hAnsiTheme="minorHAnsi" w:cs="Arial"/>
          <w:b/>
          <w:color w:val="333333"/>
          <w:sz w:val="22"/>
          <w:szCs w:val="22"/>
        </w:rPr>
        <w:t>Политех</w:t>
      </w:r>
      <w:proofErr w:type="spellEnd"/>
      <w:r w:rsidRPr="00583584">
        <w:rPr>
          <w:rFonts w:asciiTheme="minorHAnsi" w:hAnsiTheme="minorHAnsi" w:cs="Arial"/>
          <w:b/>
          <w:color w:val="333333"/>
          <w:sz w:val="22"/>
          <w:szCs w:val="22"/>
        </w:rPr>
        <w:t>»</w:t>
      </w:r>
    </w:p>
    <w:p w:rsidR="00583584" w:rsidRPr="00583584" w:rsidRDefault="00583584" w:rsidP="003809A1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color w:val="333333"/>
          <w:sz w:val="22"/>
          <w:szCs w:val="22"/>
        </w:rPr>
      </w:pPr>
    </w:p>
    <w:tbl>
      <w:tblPr>
        <w:tblW w:w="736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5"/>
        <w:gridCol w:w="1840"/>
      </w:tblGrid>
      <w:tr w:rsidR="003809A1" w:rsidRPr="00583584" w:rsidTr="00D357D0">
        <w:trPr>
          <w:trHeight w:val="330"/>
        </w:trPr>
        <w:tc>
          <w:tcPr>
            <w:tcW w:w="3681" w:type="dxa"/>
            <w:vMerge w:val="restart"/>
            <w:shd w:val="clear" w:color="auto" w:fill="auto"/>
            <w:noWrap/>
            <w:vAlign w:val="center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bookmarkStart w:id="0" w:name="OLE_LINK13"/>
            <w:bookmarkStart w:id="1" w:name="OLE_LINK14"/>
            <w:bookmarkStart w:id="2" w:name="OLE_LINK20"/>
            <w:r w:rsidRPr="00583584">
              <w:rPr>
                <w:rFonts w:eastAsia="Times New Roman" w:cs="Arial"/>
                <w:color w:val="333333"/>
                <w:lang w:eastAsia="ru-RU"/>
              </w:rPr>
              <w:t>Тип номера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Стоимость проживания</w:t>
            </w:r>
          </w:p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с 18.02.2018  по 01.04.2018 г.</w:t>
            </w:r>
          </w:p>
        </w:tc>
      </w:tr>
      <w:tr w:rsidR="003809A1" w:rsidRPr="00583584" w:rsidTr="00D357D0">
        <w:trPr>
          <w:trHeight w:val="330"/>
        </w:trPr>
        <w:tc>
          <w:tcPr>
            <w:tcW w:w="3681" w:type="dxa"/>
            <w:vMerge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proofErr w:type="spellStart"/>
            <w:r w:rsidRPr="00583584">
              <w:rPr>
                <w:rFonts w:eastAsia="Times New Roman" w:cs="Arial"/>
                <w:color w:val="333333"/>
                <w:lang w:eastAsia="ru-RU"/>
              </w:rPr>
              <w:t>воскр</w:t>
            </w:r>
            <w:proofErr w:type="spellEnd"/>
            <w:proofErr w:type="gramStart"/>
            <w:r w:rsidRPr="00583584">
              <w:rPr>
                <w:rFonts w:eastAsia="Times New Roman" w:cs="Arial"/>
                <w:color w:val="333333"/>
                <w:lang w:eastAsia="ru-RU"/>
              </w:rPr>
              <w:t>.-</w:t>
            </w:r>
            <w:proofErr w:type="gramEnd"/>
            <w:r w:rsidRPr="00583584">
              <w:rPr>
                <w:rFonts w:eastAsia="Times New Roman" w:cs="Arial"/>
                <w:color w:val="333333"/>
                <w:lang w:eastAsia="ru-RU"/>
              </w:rPr>
              <w:t>пятница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proofErr w:type="spellStart"/>
            <w:r w:rsidRPr="00583584">
              <w:rPr>
                <w:rFonts w:eastAsia="Times New Roman" w:cs="Arial"/>
                <w:color w:val="333333"/>
                <w:lang w:eastAsia="ru-RU"/>
              </w:rPr>
              <w:t>пятн</w:t>
            </w:r>
            <w:proofErr w:type="spellEnd"/>
            <w:proofErr w:type="gramStart"/>
            <w:r w:rsidRPr="00583584">
              <w:rPr>
                <w:rFonts w:eastAsia="Times New Roman" w:cs="Arial"/>
                <w:color w:val="333333"/>
                <w:lang w:eastAsia="ru-RU"/>
              </w:rPr>
              <w:t>.-</w:t>
            </w:r>
            <w:proofErr w:type="gramEnd"/>
            <w:r w:rsidRPr="00583584">
              <w:rPr>
                <w:rFonts w:eastAsia="Times New Roman" w:cs="Arial"/>
                <w:color w:val="333333"/>
                <w:lang w:eastAsia="ru-RU"/>
              </w:rPr>
              <w:t>воскрес.</w:t>
            </w:r>
          </w:p>
        </w:tc>
      </w:tr>
      <w:tr w:rsidR="003809A1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Стандарт 2 места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3 100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3 700</w:t>
            </w:r>
          </w:p>
        </w:tc>
      </w:tr>
      <w:tr w:rsidR="003809A1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Четырехместный  номер в блоке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3 300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4 900</w:t>
            </w:r>
          </w:p>
        </w:tc>
      </w:tr>
      <w:tr w:rsidR="003809A1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Шестиместный номер в блоке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4 900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7 100</w:t>
            </w:r>
          </w:p>
        </w:tc>
      </w:tr>
      <w:tr w:rsidR="003809A1" w:rsidRPr="00583584" w:rsidTr="00D357D0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b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b/>
                <w:color w:val="333333"/>
                <w:lang w:eastAsia="ru-RU"/>
              </w:rPr>
              <w:t>Десятиместный блок 4+6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b/>
                <w:color w:val="333333"/>
                <w:lang w:eastAsia="ru-RU"/>
              </w:rPr>
              <w:t>8 100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b/>
                <w:color w:val="333333"/>
                <w:lang w:eastAsia="ru-RU"/>
              </w:rPr>
              <w:t>11 100</w:t>
            </w:r>
          </w:p>
        </w:tc>
      </w:tr>
      <w:tr w:rsidR="003809A1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Двухместный номер в блоке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2 900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3 600</w:t>
            </w:r>
          </w:p>
        </w:tc>
      </w:tr>
      <w:tr w:rsidR="003809A1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Трехместный номер в блоке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3 700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4 300</w:t>
            </w:r>
          </w:p>
        </w:tc>
      </w:tr>
      <w:tr w:rsidR="003809A1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b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b/>
                <w:color w:val="333333"/>
                <w:lang w:eastAsia="ru-RU"/>
              </w:rPr>
              <w:t>Пятиместный блок 2+3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b/>
                <w:color w:val="333333"/>
                <w:lang w:eastAsia="ru-RU"/>
              </w:rPr>
              <w:t>6 100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b/>
                <w:color w:val="333333"/>
                <w:lang w:eastAsia="ru-RU"/>
              </w:rPr>
              <w:t>6 900</w:t>
            </w:r>
          </w:p>
        </w:tc>
      </w:tr>
      <w:tr w:rsidR="003809A1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 xml:space="preserve">Люкс с Аркой 2 места + </w:t>
            </w:r>
            <w:proofErr w:type="spellStart"/>
            <w:r w:rsidRPr="00583584">
              <w:rPr>
                <w:rFonts w:eastAsia="Times New Roman" w:cs="Arial"/>
                <w:color w:val="333333"/>
                <w:lang w:eastAsia="ru-RU"/>
              </w:rPr>
              <w:t>доп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5 100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6 100</w:t>
            </w:r>
          </w:p>
        </w:tc>
      </w:tr>
      <w:tr w:rsidR="003809A1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 xml:space="preserve">Люкс с Дверью 2 места + </w:t>
            </w:r>
            <w:proofErr w:type="spellStart"/>
            <w:r w:rsidRPr="00583584">
              <w:rPr>
                <w:rFonts w:eastAsia="Times New Roman" w:cs="Arial"/>
                <w:color w:val="333333"/>
                <w:lang w:eastAsia="ru-RU"/>
              </w:rPr>
              <w:t>доп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5 600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6 600</w:t>
            </w:r>
          </w:p>
        </w:tc>
      </w:tr>
      <w:tr w:rsidR="003809A1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Взрослое дополнительное место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1 100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1 100</w:t>
            </w:r>
          </w:p>
        </w:tc>
      </w:tr>
      <w:tr w:rsidR="003809A1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Детское  дополнительное место (до 12 лет)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900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900</w:t>
            </w:r>
          </w:p>
        </w:tc>
      </w:tr>
    </w:tbl>
    <w:bookmarkEnd w:id="0"/>
    <w:bookmarkEnd w:id="1"/>
    <w:bookmarkEnd w:id="2"/>
    <w:p w:rsidR="003809A1" w:rsidRPr="00583584" w:rsidRDefault="003809A1" w:rsidP="003809A1">
      <w:pPr>
        <w:pStyle w:val="a3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  <w:r w:rsidRPr="00583584">
        <w:rPr>
          <w:rFonts w:asciiTheme="minorHAnsi" w:hAnsiTheme="minorHAnsi" w:cs="Arial"/>
          <w:color w:val="333333"/>
          <w:sz w:val="22"/>
          <w:szCs w:val="22"/>
        </w:rPr>
        <w:t>Условия бронирования и проживания, а также стоимость проживания уточняйте по телефону 8(383)310-54-60.</w:t>
      </w:r>
    </w:p>
    <w:p w:rsidR="00583584" w:rsidRPr="00583584" w:rsidRDefault="00583584" w:rsidP="003809A1">
      <w:pPr>
        <w:pStyle w:val="a3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</w:p>
    <w:p w:rsidR="00583584" w:rsidRPr="00583584" w:rsidRDefault="00583584" w:rsidP="00583584">
      <w:pPr>
        <w:spacing w:after="0"/>
      </w:pPr>
      <w:bookmarkStart w:id="3" w:name="OLE_LINK53"/>
      <w:bookmarkStart w:id="4" w:name="OLE_LINK54"/>
      <w:r w:rsidRPr="00583584">
        <w:t xml:space="preserve">В случае отказа </w:t>
      </w:r>
      <w:r w:rsidRPr="00583584">
        <w:rPr>
          <w:b/>
        </w:rPr>
        <w:t>Заказчика</w:t>
      </w:r>
      <w:r w:rsidRPr="00583584">
        <w:t xml:space="preserve"> от размещения в забронированных номерах ЦО «</w:t>
      </w:r>
      <w:proofErr w:type="spellStart"/>
      <w:r w:rsidRPr="00583584">
        <w:t>Политех</w:t>
      </w:r>
      <w:proofErr w:type="spellEnd"/>
      <w:r w:rsidRPr="00583584">
        <w:t xml:space="preserve">», </w:t>
      </w:r>
      <w:r w:rsidRPr="00583584">
        <w:rPr>
          <w:b/>
        </w:rPr>
        <w:t>Заказчик</w:t>
      </w:r>
      <w:r w:rsidRPr="00583584">
        <w:t xml:space="preserve"> по требованию </w:t>
      </w:r>
      <w:r w:rsidRPr="00583584">
        <w:rPr>
          <w:b/>
        </w:rPr>
        <w:t xml:space="preserve">Исполнителя </w:t>
      </w:r>
      <w:r w:rsidRPr="00583584">
        <w:t xml:space="preserve"> уплачивает ему  штрафные санкции на следующих условиях:</w:t>
      </w:r>
    </w:p>
    <w:p w:rsidR="00583584" w:rsidRPr="00583584" w:rsidRDefault="00583584" w:rsidP="00583584">
      <w:pPr>
        <w:spacing w:after="0"/>
      </w:pPr>
      <w:r w:rsidRPr="00583584">
        <w:t xml:space="preserve"> - при отказе </w:t>
      </w:r>
      <w:r w:rsidRPr="00583584">
        <w:rPr>
          <w:b/>
        </w:rPr>
        <w:t>за 20 суток и ранее</w:t>
      </w:r>
      <w:r w:rsidRPr="00583584">
        <w:t xml:space="preserve"> штрафные санкции не предусмотрены;</w:t>
      </w:r>
    </w:p>
    <w:p w:rsidR="00583584" w:rsidRPr="00583584" w:rsidRDefault="00583584" w:rsidP="00583584">
      <w:pPr>
        <w:spacing w:after="0"/>
      </w:pPr>
      <w:r w:rsidRPr="00583584">
        <w:t xml:space="preserve">- при отказе </w:t>
      </w:r>
      <w:r w:rsidRPr="00583584">
        <w:rPr>
          <w:b/>
        </w:rPr>
        <w:t>менее чем за 20 суток</w:t>
      </w:r>
      <w:r w:rsidRPr="00583584">
        <w:t xml:space="preserve"> до начала поездки удерживается штраф в размере 20% от стоимости  аннулированных услуг;</w:t>
      </w:r>
    </w:p>
    <w:p w:rsidR="00583584" w:rsidRPr="00583584" w:rsidRDefault="00583584" w:rsidP="00583584">
      <w:pPr>
        <w:spacing w:after="0"/>
      </w:pPr>
      <w:r w:rsidRPr="00583584">
        <w:t xml:space="preserve"> - при отказе </w:t>
      </w:r>
      <w:r w:rsidRPr="00583584">
        <w:rPr>
          <w:b/>
        </w:rPr>
        <w:t>менее чем за 15  суток</w:t>
      </w:r>
      <w:r w:rsidRPr="00583584">
        <w:t xml:space="preserve"> до начала поездки удерживается штраф в размере 50% от стоимости  аннулированных услуг;</w:t>
      </w:r>
    </w:p>
    <w:p w:rsidR="00583584" w:rsidRPr="00583584" w:rsidRDefault="00583584" w:rsidP="00583584">
      <w:pPr>
        <w:spacing w:after="0"/>
      </w:pPr>
      <w:r w:rsidRPr="00583584">
        <w:t xml:space="preserve"> - при отказе </w:t>
      </w:r>
      <w:r w:rsidRPr="00583584">
        <w:rPr>
          <w:b/>
        </w:rPr>
        <w:t>менее чем за 10  суток</w:t>
      </w:r>
      <w:r w:rsidRPr="00583584">
        <w:t xml:space="preserve"> до начала поездки удерживается штраф в размере 70% от стоимости  аннулированных услуг;</w:t>
      </w:r>
    </w:p>
    <w:p w:rsidR="00583584" w:rsidRPr="00583584" w:rsidRDefault="00583584" w:rsidP="00583584">
      <w:pPr>
        <w:spacing w:after="0"/>
      </w:pPr>
      <w:r w:rsidRPr="00583584">
        <w:t xml:space="preserve"> - при отказе </w:t>
      </w:r>
      <w:r w:rsidRPr="00583584">
        <w:rPr>
          <w:b/>
        </w:rPr>
        <w:t xml:space="preserve">менее чем за 7  суток </w:t>
      </w:r>
      <w:r w:rsidRPr="00583584">
        <w:t>до начала поездки удерживается штраф в размере 100% от стоимости  аннулированных услуг.</w:t>
      </w:r>
    </w:p>
    <w:bookmarkEnd w:id="3"/>
    <w:bookmarkEnd w:id="4"/>
    <w:p w:rsidR="00583584" w:rsidRPr="00583584" w:rsidRDefault="00583584" w:rsidP="003809A1">
      <w:pPr>
        <w:pStyle w:val="a3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</w:p>
    <w:p w:rsidR="003809A1" w:rsidRPr="00583584" w:rsidRDefault="003809A1" w:rsidP="003809A1">
      <w:pPr>
        <w:pStyle w:val="a3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</w:p>
    <w:p w:rsidR="003809A1" w:rsidRDefault="003809A1" w:rsidP="003809A1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color w:val="333333"/>
          <w:sz w:val="22"/>
          <w:szCs w:val="22"/>
        </w:rPr>
      </w:pPr>
      <w:r w:rsidRPr="00583584">
        <w:rPr>
          <w:rFonts w:asciiTheme="minorHAnsi" w:hAnsiTheme="minorHAnsi" w:cs="Arial"/>
          <w:b/>
          <w:color w:val="333333"/>
          <w:sz w:val="22"/>
          <w:szCs w:val="22"/>
        </w:rPr>
        <w:t>Гостиница «</w:t>
      </w:r>
      <w:proofErr w:type="spellStart"/>
      <w:r w:rsidRPr="00583584">
        <w:rPr>
          <w:rFonts w:asciiTheme="minorHAnsi" w:hAnsiTheme="minorHAnsi" w:cs="Arial"/>
          <w:b/>
          <w:color w:val="333333"/>
          <w:sz w:val="22"/>
          <w:szCs w:val="22"/>
        </w:rPr>
        <w:t>Мустаг</w:t>
      </w:r>
      <w:proofErr w:type="spellEnd"/>
      <w:r w:rsidRPr="00583584">
        <w:rPr>
          <w:rFonts w:asciiTheme="minorHAnsi" w:hAnsiTheme="minorHAnsi" w:cs="Arial"/>
          <w:b/>
          <w:color w:val="333333"/>
          <w:sz w:val="22"/>
          <w:szCs w:val="22"/>
        </w:rPr>
        <w:t>»</w:t>
      </w:r>
    </w:p>
    <w:p w:rsidR="00583584" w:rsidRPr="00583584" w:rsidRDefault="00583584" w:rsidP="003809A1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color w:val="333333"/>
          <w:sz w:val="22"/>
          <w:szCs w:val="22"/>
        </w:rPr>
      </w:pPr>
    </w:p>
    <w:tbl>
      <w:tblPr>
        <w:tblW w:w="736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5"/>
        <w:gridCol w:w="1840"/>
      </w:tblGrid>
      <w:tr w:rsidR="003809A1" w:rsidRPr="00583584" w:rsidTr="00D357D0">
        <w:trPr>
          <w:trHeight w:val="330"/>
        </w:trPr>
        <w:tc>
          <w:tcPr>
            <w:tcW w:w="3681" w:type="dxa"/>
            <w:vMerge w:val="restart"/>
            <w:shd w:val="clear" w:color="auto" w:fill="auto"/>
            <w:noWrap/>
            <w:vAlign w:val="center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Тип номера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Стоимость проживания</w:t>
            </w:r>
          </w:p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с 18.02.2018  по 01.04.2018 г.</w:t>
            </w:r>
          </w:p>
        </w:tc>
      </w:tr>
      <w:tr w:rsidR="003809A1" w:rsidRPr="00583584" w:rsidTr="00D357D0">
        <w:trPr>
          <w:trHeight w:val="330"/>
        </w:trPr>
        <w:tc>
          <w:tcPr>
            <w:tcW w:w="3681" w:type="dxa"/>
            <w:vMerge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proofErr w:type="spellStart"/>
            <w:r w:rsidRPr="00583584">
              <w:rPr>
                <w:rFonts w:eastAsia="Times New Roman" w:cs="Arial"/>
                <w:color w:val="333333"/>
                <w:lang w:eastAsia="ru-RU"/>
              </w:rPr>
              <w:t>воскр</w:t>
            </w:r>
            <w:proofErr w:type="spellEnd"/>
            <w:proofErr w:type="gramStart"/>
            <w:r w:rsidRPr="00583584">
              <w:rPr>
                <w:rFonts w:eastAsia="Times New Roman" w:cs="Arial"/>
                <w:color w:val="333333"/>
                <w:lang w:eastAsia="ru-RU"/>
              </w:rPr>
              <w:t>.-</w:t>
            </w:r>
            <w:proofErr w:type="gramEnd"/>
            <w:r w:rsidRPr="00583584">
              <w:rPr>
                <w:rFonts w:eastAsia="Times New Roman" w:cs="Arial"/>
                <w:color w:val="333333"/>
                <w:lang w:eastAsia="ru-RU"/>
              </w:rPr>
              <w:t>пятница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proofErr w:type="spellStart"/>
            <w:r w:rsidRPr="00583584">
              <w:rPr>
                <w:rFonts w:eastAsia="Times New Roman" w:cs="Arial"/>
                <w:color w:val="333333"/>
                <w:lang w:eastAsia="ru-RU"/>
              </w:rPr>
              <w:t>пятн</w:t>
            </w:r>
            <w:proofErr w:type="spellEnd"/>
            <w:proofErr w:type="gramStart"/>
            <w:r w:rsidRPr="00583584">
              <w:rPr>
                <w:rFonts w:eastAsia="Times New Roman" w:cs="Arial"/>
                <w:color w:val="333333"/>
                <w:lang w:eastAsia="ru-RU"/>
              </w:rPr>
              <w:t>.-</w:t>
            </w:r>
            <w:proofErr w:type="gramEnd"/>
            <w:r w:rsidRPr="00583584">
              <w:rPr>
                <w:rFonts w:eastAsia="Times New Roman" w:cs="Arial"/>
                <w:color w:val="333333"/>
                <w:lang w:eastAsia="ru-RU"/>
              </w:rPr>
              <w:t>воскрес.</w:t>
            </w:r>
          </w:p>
        </w:tc>
      </w:tr>
      <w:tr w:rsidR="000F51C4" w:rsidRPr="00583584" w:rsidTr="000F51C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F51C4" w:rsidRPr="00583584" w:rsidRDefault="000F51C4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bookmarkStart w:id="5" w:name="OLE_LINK15"/>
            <w:bookmarkStart w:id="6" w:name="OLE_LINK16"/>
            <w:bookmarkStart w:id="7" w:name="OLE_LINK17"/>
            <w:r w:rsidRPr="00583584">
              <w:rPr>
                <w:rFonts w:eastAsia="Times New Roman" w:cs="Arial"/>
                <w:color w:val="333333"/>
                <w:lang w:eastAsia="ru-RU"/>
              </w:rPr>
              <w:t>Стандарт 2 места</w:t>
            </w:r>
            <w:bookmarkEnd w:id="5"/>
            <w:bookmarkEnd w:id="6"/>
            <w:bookmarkEnd w:id="7"/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0F51C4" w:rsidRPr="00583584" w:rsidRDefault="000F51C4" w:rsidP="0024272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3 800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F51C4" w:rsidRPr="000F51C4" w:rsidRDefault="000F51C4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val="en-US" w:eastAsia="ru-RU"/>
              </w:rPr>
            </w:pPr>
            <w:r>
              <w:rPr>
                <w:rFonts w:eastAsia="Times New Roman" w:cs="Arial"/>
                <w:color w:val="333333"/>
                <w:lang w:val="en-US" w:eastAsia="ru-RU"/>
              </w:rPr>
              <w:t>4600</w:t>
            </w:r>
          </w:p>
        </w:tc>
      </w:tr>
      <w:tr w:rsidR="000F51C4" w:rsidRPr="00583584" w:rsidTr="000F51C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F51C4" w:rsidRPr="00583584" w:rsidRDefault="000F51C4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bookmarkStart w:id="8" w:name="OLE_LINK18"/>
            <w:bookmarkStart w:id="9" w:name="OLE_LINK19"/>
            <w:r w:rsidRPr="00583584">
              <w:rPr>
                <w:rFonts w:eastAsia="Times New Roman" w:cs="Arial"/>
                <w:color w:val="333333"/>
                <w:lang w:eastAsia="ru-RU"/>
              </w:rPr>
              <w:t>Стандарт+</w:t>
            </w:r>
            <w:bookmarkEnd w:id="8"/>
            <w:bookmarkEnd w:id="9"/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0F51C4" w:rsidRPr="00583584" w:rsidRDefault="000F51C4" w:rsidP="0024272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5 300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F51C4" w:rsidRPr="000F51C4" w:rsidRDefault="000F51C4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val="en-US" w:eastAsia="ru-RU"/>
              </w:rPr>
            </w:pPr>
            <w:r>
              <w:rPr>
                <w:rFonts w:eastAsia="Times New Roman" w:cs="Arial"/>
                <w:color w:val="333333"/>
                <w:lang w:val="en-US" w:eastAsia="ru-RU"/>
              </w:rPr>
              <w:t>6300</w:t>
            </w:r>
          </w:p>
        </w:tc>
      </w:tr>
      <w:tr w:rsidR="000F51C4" w:rsidRPr="00583584" w:rsidTr="000F51C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F51C4" w:rsidRPr="00583584" w:rsidRDefault="000F51C4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 xml:space="preserve">Стандарт </w:t>
            </w:r>
            <w:proofErr w:type="spellStart"/>
            <w:r w:rsidRPr="00583584">
              <w:rPr>
                <w:rFonts w:eastAsia="Times New Roman" w:cs="Arial"/>
                <w:color w:val="333333"/>
                <w:lang w:eastAsia="ru-RU"/>
              </w:rPr>
              <w:t>улучшеный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0F51C4" w:rsidRPr="00583584" w:rsidRDefault="000F51C4" w:rsidP="0024272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6 400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F51C4" w:rsidRPr="000F51C4" w:rsidRDefault="000F51C4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val="en-US" w:eastAsia="ru-RU"/>
              </w:rPr>
            </w:pPr>
            <w:r>
              <w:rPr>
                <w:rFonts w:eastAsia="Times New Roman" w:cs="Arial"/>
                <w:color w:val="333333"/>
                <w:lang w:val="en-US" w:eastAsia="ru-RU"/>
              </w:rPr>
              <w:t>7400</w:t>
            </w:r>
          </w:p>
        </w:tc>
      </w:tr>
      <w:tr w:rsidR="000F51C4" w:rsidRPr="00583584" w:rsidTr="000F51C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F51C4" w:rsidRPr="00583584" w:rsidRDefault="000F51C4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Люкс малый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0F51C4" w:rsidRPr="00583584" w:rsidRDefault="000F51C4" w:rsidP="0024272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6 400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F51C4" w:rsidRPr="000F51C4" w:rsidRDefault="000F51C4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val="en-US" w:eastAsia="ru-RU"/>
              </w:rPr>
            </w:pPr>
            <w:r>
              <w:rPr>
                <w:rFonts w:eastAsia="Times New Roman" w:cs="Arial"/>
                <w:color w:val="333333"/>
                <w:lang w:val="en-US" w:eastAsia="ru-RU"/>
              </w:rPr>
              <w:t>7400</w:t>
            </w:r>
          </w:p>
        </w:tc>
      </w:tr>
      <w:tr w:rsidR="000F51C4" w:rsidRPr="00583584" w:rsidTr="000F51C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F51C4" w:rsidRPr="00583584" w:rsidRDefault="000F51C4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Люкс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0F51C4" w:rsidRPr="00583584" w:rsidRDefault="000F51C4" w:rsidP="0024272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7 500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F51C4" w:rsidRPr="000F51C4" w:rsidRDefault="000F51C4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val="en-US" w:eastAsia="ru-RU"/>
              </w:rPr>
            </w:pPr>
            <w:r>
              <w:rPr>
                <w:rFonts w:eastAsia="Times New Roman" w:cs="Arial"/>
                <w:color w:val="333333"/>
                <w:lang w:val="en-US" w:eastAsia="ru-RU"/>
              </w:rPr>
              <w:t>8200</w:t>
            </w:r>
          </w:p>
        </w:tc>
      </w:tr>
    </w:tbl>
    <w:p w:rsidR="003809A1" w:rsidRPr="00583584" w:rsidRDefault="003809A1" w:rsidP="003809A1"/>
    <w:p w:rsidR="00583584" w:rsidRPr="00583584" w:rsidRDefault="00583584">
      <w:r w:rsidRPr="00583584">
        <w:br w:type="page"/>
      </w:r>
    </w:p>
    <w:p w:rsidR="003809A1" w:rsidRPr="00583584" w:rsidRDefault="003809A1" w:rsidP="003809A1">
      <w:pPr>
        <w:jc w:val="center"/>
        <w:rPr>
          <w:b/>
        </w:rPr>
      </w:pPr>
      <w:r w:rsidRPr="00583584">
        <w:rPr>
          <w:b/>
        </w:rPr>
        <w:lastRenderedPageBreak/>
        <w:t>Гостиница «Сибирь»</w:t>
      </w:r>
    </w:p>
    <w:tbl>
      <w:tblPr>
        <w:tblW w:w="736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5"/>
        <w:gridCol w:w="1840"/>
      </w:tblGrid>
      <w:tr w:rsidR="003809A1" w:rsidRPr="00583584" w:rsidTr="00D357D0">
        <w:trPr>
          <w:trHeight w:val="330"/>
        </w:trPr>
        <w:tc>
          <w:tcPr>
            <w:tcW w:w="3681" w:type="dxa"/>
            <w:vMerge w:val="restart"/>
            <w:shd w:val="clear" w:color="auto" w:fill="auto"/>
            <w:noWrap/>
            <w:vAlign w:val="center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bookmarkStart w:id="10" w:name="OLE_LINK32"/>
            <w:bookmarkStart w:id="11" w:name="OLE_LINK33"/>
            <w:r w:rsidRPr="00583584">
              <w:rPr>
                <w:rFonts w:eastAsia="Times New Roman" w:cs="Arial"/>
                <w:color w:val="333333"/>
                <w:lang w:eastAsia="ru-RU"/>
              </w:rPr>
              <w:t>Тип номера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Стоимость проживания</w:t>
            </w:r>
          </w:p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с 18.02.2018  по 01.04.2018 г.</w:t>
            </w:r>
          </w:p>
        </w:tc>
      </w:tr>
      <w:tr w:rsidR="003809A1" w:rsidRPr="00583584" w:rsidTr="00D357D0">
        <w:trPr>
          <w:trHeight w:val="330"/>
        </w:trPr>
        <w:tc>
          <w:tcPr>
            <w:tcW w:w="3681" w:type="dxa"/>
            <w:vMerge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proofErr w:type="spellStart"/>
            <w:r w:rsidRPr="00583584">
              <w:rPr>
                <w:rFonts w:eastAsia="Times New Roman" w:cs="Arial"/>
                <w:color w:val="333333"/>
                <w:lang w:eastAsia="ru-RU"/>
              </w:rPr>
              <w:t>воскр</w:t>
            </w:r>
            <w:proofErr w:type="spellEnd"/>
            <w:proofErr w:type="gramStart"/>
            <w:r w:rsidRPr="00583584">
              <w:rPr>
                <w:rFonts w:eastAsia="Times New Roman" w:cs="Arial"/>
                <w:color w:val="333333"/>
                <w:lang w:eastAsia="ru-RU"/>
              </w:rPr>
              <w:t>.-</w:t>
            </w:r>
            <w:proofErr w:type="gramEnd"/>
            <w:r w:rsidRPr="00583584">
              <w:rPr>
                <w:rFonts w:eastAsia="Times New Roman" w:cs="Arial"/>
                <w:color w:val="333333"/>
                <w:lang w:eastAsia="ru-RU"/>
              </w:rPr>
              <w:t>пятница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proofErr w:type="spellStart"/>
            <w:r w:rsidRPr="00583584">
              <w:rPr>
                <w:rFonts w:eastAsia="Times New Roman" w:cs="Arial"/>
                <w:color w:val="333333"/>
                <w:lang w:eastAsia="ru-RU"/>
              </w:rPr>
              <w:t>пятн</w:t>
            </w:r>
            <w:proofErr w:type="spellEnd"/>
            <w:proofErr w:type="gramStart"/>
            <w:r w:rsidRPr="00583584">
              <w:rPr>
                <w:rFonts w:eastAsia="Times New Roman" w:cs="Arial"/>
                <w:color w:val="333333"/>
                <w:lang w:eastAsia="ru-RU"/>
              </w:rPr>
              <w:t>.-</w:t>
            </w:r>
            <w:proofErr w:type="gramEnd"/>
            <w:r w:rsidRPr="00583584">
              <w:rPr>
                <w:rFonts w:eastAsia="Times New Roman" w:cs="Arial"/>
                <w:color w:val="333333"/>
                <w:lang w:eastAsia="ru-RU"/>
              </w:rPr>
              <w:t>воскрес.</w:t>
            </w:r>
          </w:p>
        </w:tc>
      </w:tr>
      <w:tr w:rsidR="000F51C4" w:rsidRPr="00583584" w:rsidTr="00D357D0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F51C4" w:rsidRPr="00583584" w:rsidRDefault="000F51C4" w:rsidP="00D357D0">
            <w:pPr>
              <w:spacing w:after="0" w:line="240" w:lineRule="auto"/>
              <w:rPr>
                <w:rFonts w:eastAsia="Times New Roman" w:cs="Arial"/>
                <w:b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Стандарт малый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0F51C4" w:rsidRPr="00583584" w:rsidRDefault="000F51C4" w:rsidP="0024272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3 000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F51C4" w:rsidRPr="00583584" w:rsidRDefault="000F51C4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3 000</w:t>
            </w:r>
          </w:p>
        </w:tc>
      </w:tr>
      <w:tr w:rsidR="000F51C4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F51C4" w:rsidRPr="00583584" w:rsidRDefault="000F51C4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Стандарт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0F51C4" w:rsidRPr="00583584" w:rsidRDefault="000F51C4" w:rsidP="0024272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3 500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F51C4" w:rsidRPr="00583584" w:rsidRDefault="000F51C4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3 500</w:t>
            </w:r>
          </w:p>
        </w:tc>
      </w:tr>
      <w:tr w:rsidR="000F51C4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F51C4" w:rsidRPr="00583584" w:rsidRDefault="000F51C4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proofErr w:type="spellStart"/>
            <w:r w:rsidRPr="00583584">
              <w:rPr>
                <w:rFonts w:eastAsia="Times New Roman" w:cs="Arial"/>
                <w:color w:val="333333"/>
                <w:lang w:eastAsia="ru-RU"/>
              </w:rPr>
              <w:t>Стандарт+малый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0F51C4" w:rsidRPr="00583584" w:rsidRDefault="000F51C4" w:rsidP="0024272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3 500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F51C4" w:rsidRPr="00583584" w:rsidRDefault="000F51C4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3 500</w:t>
            </w:r>
          </w:p>
        </w:tc>
      </w:tr>
      <w:tr w:rsidR="000F51C4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F51C4" w:rsidRPr="00583584" w:rsidRDefault="000F51C4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proofErr w:type="spellStart"/>
            <w:r w:rsidRPr="00583584">
              <w:rPr>
                <w:rFonts w:eastAsia="Times New Roman" w:cs="Arial"/>
                <w:color w:val="333333"/>
                <w:lang w:eastAsia="ru-RU"/>
              </w:rPr>
              <w:t>Стандарт+большой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0F51C4" w:rsidRPr="00583584" w:rsidRDefault="000F51C4" w:rsidP="0024272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9 000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F51C4" w:rsidRPr="00583584" w:rsidRDefault="000F51C4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9 000</w:t>
            </w:r>
          </w:p>
        </w:tc>
      </w:tr>
      <w:tr w:rsidR="000F51C4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F51C4" w:rsidRPr="00583584" w:rsidRDefault="000F51C4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Полулюкс малый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0F51C4" w:rsidRPr="00583584" w:rsidRDefault="000F51C4" w:rsidP="0024272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5 500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F51C4" w:rsidRPr="00583584" w:rsidRDefault="000F51C4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5 500</w:t>
            </w:r>
          </w:p>
        </w:tc>
      </w:tr>
      <w:tr w:rsidR="000F51C4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F51C4" w:rsidRPr="00583584" w:rsidRDefault="000F51C4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bookmarkStart w:id="12" w:name="OLE_LINK21"/>
            <w:bookmarkStart w:id="13" w:name="OLE_LINK22"/>
            <w:bookmarkStart w:id="14" w:name="OLE_LINK23"/>
            <w:r w:rsidRPr="00583584">
              <w:rPr>
                <w:rFonts w:eastAsia="Times New Roman" w:cs="Arial"/>
                <w:color w:val="333333"/>
                <w:lang w:eastAsia="ru-RU"/>
              </w:rPr>
              <w:t>Полулюкс большой</w:t>
            </w:r>
            <w:bookmarkEnd w:id="12"/>
            <w:bookmarkEnd w:id="13"/>
            <w:bookmarkEnd w:id="14"/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0F51C4" w:rsidRPr="00583584" w:rsidRDefault="000F51C4" w:rsidP="0024272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7 000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F51C4" w:rsidRPr="00583584" w:rsidRDefault="000F51C4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7 000</w:t>
            </w:r>
          </w:p>
        </w:tc>
      </w:tr>
      <w:tr w:rsidR="000F51C4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F51C4" w:rsidRPr="00583584" w:rsidRDefault="000F51C4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Взрослое дополнительное место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0F51C4" w:rsidRPr="00583584" w:rsidRDefault="000F51C4" w:rsidP="0024272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1 000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F51C4" w:rsidRPr="00583584" w:rsidRDefault="000F51C4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1 000</w:t>
            </w:r>
          </w:p>
        </w:tc>
      </w:tr>
      <w:bookmarkEnd w:id="10"/>
      <w:bookmarkEnd w:id="11"/>
    </w:tbl>
    <w:p w:rsidR="003809A1" w:rsidRPr="00583584" w:rsidRDefault="003809A1" w:rsidP="003809A1">
      <w:pPr>
        <w:jc w:val="center"/>
      </w:pPr>
    </w:p>
    <w:p w:rsidR="003809A1" w:rsidRPr="00583584" w:rsidRDefault="003809A1" w:rsidP="003809A1">
      <w:pPr>
        <w:jc w:val="center"/>
        <w:rPr>
          <w:b/>
        </w:rPr>
      </w:pPr>
      <w:r w:rsidRPr="00583584">
        <w:rPr>
          <w:b/>
        </w:rPr>
        <w:t>Гостиница «</w:t>
      </w:r>
      <w:proofErr w:type="spellStart"/>
      <w:r w:rsidRPr="00583584">
        <w:rPr>
          <w:b/>
        </w:rPr>
        <w:t>Скай</w:t>
      </w:r>
      <w:proofErr w:type="spellEnd"/>
      <w:r w:rsidRPr="00583584">
        <w:rPr>
          <w:b/>
        </w:rPr>
        <w:t xml:space="preserve"> вей»</w:t>
      </w:r>
    </w:p>
    <w:tbl>
      <w:tblPr>
        <w:tblW w:w="736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5"/>
        <w:gridCol w:w="1840"/>
      </w:tblGrid>
      <w:tr w:rsidR="003809A1" w:rsidRPr="00583584" w:rsidTr="00D357D0">
        <w:trPr>
          <w:trHeight w:val="330"/>
        </w:trPr>
        <w:tc>
          <w:tcPr>
            <w:tcW w:w="3681" w:type="dxa"/>
            <w:vMerge w:val="restart"/>
            <w:shd w:val="clear" w:color="auto" w:fill="auto"/>
            <w:noWrap/>
            <w:vAlign w:val="center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Тип номера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Стоимость проживания</w:t>
            </w:r>
          </w:p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с 18.02.2018  по 01.04.2018 г.</w:t>
            </w:r>
          </w:p>
        </w:tc>
      </w:tr>
      <w:tr w:rsidR="003809A1" w:rsidRPr="00583584" w:rsidTr="00D357D0">
        <w:trPr>
          <w:trHeight w:val="330"/>
        </w:trPr>
        <w:tc>
          <w:tcPr>
            <w:tcW w:w="3681" w:type="dxa"/>
            <w:vMerge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3809A1" w:rsidRPr="000F51C4" w:rsidRDefault="000F51C4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Arial"/>
                <w:color w:val="333333"/>
                <w:lang w:eastAsia="ru-RU"/>
              </w:rPr>
              <w:t>Пн</w:t>
            </w:r>
            <w:proofErr w:type="spellEnd"/>
            <w:proofErr w:type="gramEnd"/>
            <w:r>
              <w:rPr>
                <w:rFonts w:eastAsia="Times New Roman" w:cs="Arial"/>
                <w:color w:val="333333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 w:cs="Arial"/>
                <w:color w:val="333333"/>
                <w:lang w:eastAsia="ru-RU"/>
              </w:rPr>
              <w:t>чт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proofErr w:type="spellStart"/>
            <w:r w:rsidRPr="00583584">
              <w:rPr>
                <w:rFonts w:eastAsia="Times New Roman" w:cs="Arial"/>
                <w:color w:val="333333"/>
                <w:lang w:eastAsia="ru-RU"/>
              </w:rPr>
              <w:t>пятн</w:t>
            </w:r>
            <w:proofErr w:type="spellEnd"/>
            <w:proofErr w:type="gramStart"/>
            <w:r w:rsidRPr="00583584">
              <w:rPr>
                <w:rFonts w:eastAsia="Times New Roman" w:cs="Arial"/>
                <w:color w:val="333333"/>
                <w:lang w:eastAsia="ru-RU"/>
              </w:rPr>
              <w:t>.-</w:t>
            </w:r>
            <w:proofErr w:type="gramEnd"/>
            <w:r w:rsidRPr="00583584">
              <w:rPr>
                <w:rFonts w:eastAsia="Times New Roman" w:cs="Arial"/>
                <w:color w:val="333333"/>
                <w:lang w:eastAsia="ru-RU"/>
              </w:rPr>
              <w:t>воскрес.</w:t>
            </w:r>
          </w:p>
        </w:tc>
      </w:tr>
      <w:tr w:rsidR="003809A1" w:rsidRPr="00583584" w:rsidTr="00D357D0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b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Стандарт молодежный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3809A1" w:rsidRPr="00583584" w:rsidRDefault="00281D51" w:rsidP="00D357D0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color w:val="333333"/>
                <w:lang w:eastAsia="ru-RU"/>
              </w:rPr>
              <w:t>4</w:t>
            </w:r>
            <w:bookmarkStart w:id="15" w:name="_GoBack"/>
            <w:bookmarkEnd w:id="15"/>
            <w:r w:rsidRPr="00583584">
              <w:rPr>
                <w:rFonts w:eastAsia="Times New Roman" w:cs="Arial"/>
                <w:color w:val="333333"/>
                <w:lang w:eastAsia="ru-RU"/>
              </w:rPr>
              <w:t>800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3809A1" w:rsidRPr="00583584" w:rsidRDefault="00281D5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>
              <w:rPr>
                <w:rFonts w:eastAsia="Times New Roman" w:cs="Arial"/>
                <w:color w:val="333333"/>
                <w:lang w:eastAsia="ru-RU"/>
              </w:rPr>
              <w:t>5800</w:t>
            </w:r>
          </w:p>
        </w:tc>
      </w:tr>
      <w:tr w:rsidR="003809A1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Стандарт молодежный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3809A1" w:rsidRPr="00583584" w:rsidRDefault="000F51C4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>
              <w:rPr>
                <w:rFonts w:eastAsia="Times New Roman" w:cs="Arial"/>
                <w:color w:val="333333"/>
                <w:lang w:eastAsia="ru-RU"/>
              </w:rPr>
              <w:t>6100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3809A1" w:rsidRPr="00583584" w:rsidRDefault="00281D5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>
              <w:rPr>
                <w:rFonts w:eastAsia="Times New Roman" w:cs="Arial"/>
                <w:color w:val="333333"/>
                <w:lang w:eastAsia="ru-RU"/>
              </w:rPr>
              <w:t>7300</w:t>
            </w:r>
          </w:p>
        </w:tc>
      </w:tr>
      <w:tr w:rsidR="003809A1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Стандарт двухуровневый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3809A1" w:rsidRPr="00583584" w:rsidRDefault="00281D5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>
              <w:rPr>
                <w:rFonts w:eastAsia="Times New Roman" w:cs="Arial"/>
                <w:color w:val="333333"/>
                <w:lang w:eastAsia="ru-RU"/>
              </w:rPr>
              <w:t>8000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3809A1" w:rsidRPr="00583584" w:rsidRDefault="003809A1" w:rsidP="00281D51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8</w:t>
            </w:r>
            <w:r w:rsidR="00281D51">
              <w:rPr>
                <w:rFonts w:eastAsia="Times New Roman" w:cs="Arial"/>
                <w:color w:val="333333"/>
                <w:lang w:eastAsia="ru-RU"/>
              </w:rPr>
              <w:t>7</w:t>
            </w:r>
            <w:r w:rsidRPr="00583584">
              <w:rPr>
                <w:rFonts w:eastAsia="Times New Roman" w:cs="Arial"/>
                <w:color w:val="333333"/>
                <w:lang w:eastAsia="ru-RU"/>
              </w:rPr>
              <w:t>00</w:t>
            </w:r>
          </w:p>
        </w:tc>
      </w:tr>
      <w:tr w:rsidR="003809A1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Стандарт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3809A1" w:rsidRPr="00583584" w:rsidRDefault="00281D51" w:rsidP="00D357D0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lang w:eastAsia="ru-RU"/>
              </w:rPr>
              <w:t>5500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3809A1" w:rsidRPr="00583584" w:rsidRDefault="00281D5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>
              <w:rPr>
                <w:rFonts w:eastAsia="Times New Roman" w:cs="Arial"/>
                <w:color w:val="333333"/>
                <w:lang w:eastAsia="ru-RU"/>
              </w:rPr>
              <w:t>69</w:t>
            </w:r>
            <w:r w:rsidR="003809A1" w:rsidRPr="00583584">
              <w:rPr>
                <w:rFonts w:eastAsia="Times New Roman" w:cs="Arial"/>
                <w:color w:val="333333"/>
                <w:lang w:eastAsia="ru-RU"/>
              </w:rPr>
              <w:t>00</w:t>
            </w:r>
          </w:p>
        </w:tc>
      </w:tr>
      <w:tr w:rsidR="003809A1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Студия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3809A1" w:rsidRPr="00583584" w:rsidRDefault="00281D5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>
              <w:rPr>
                <w:rFonts w:eastAsia="Times New Roman" w:cs="Arial"/>
                <w:color w:val="333333"/>
                <w:lang w:eastAsia="ru-RU"/>
              </w:rPr>
              <w:t>6750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3809A1" w:rsidRPr="00583584" w:rsidRDefault="00281D5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>
              <w:rPr>
                <w:rFonts w:eastAsia="Times New Roman" w:cs="Arial"/>
                <w:color w:val="333333"/>
                <w:lang w:eastAsia="ru-RU"/>
              </w:rPr>
              <w:t>8400</w:t>
            </w:r>
          </w:p>
        </w:tc>
      </w:tr>
      <w:tr w:rsidR="003809A1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Люкс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3809A1" w:rsidRPr="00583584" w:rsidRDefault="00281D5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>
              <w:rPr>
                <w:rFonts w:eastAsia="Times New Roman" w:cs="Arial"/>
                <w:color w:val="333333"/>
                <w:lang w:eastAsia="ru-RU"/>
              </w:rPr>
              <w:t>8700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3809A1" w:rsidRPr="00583584" w:rsidRDefault="00281D5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>
              <w:rPr>
                <w:rFonts w:eastAsia="Times New Roman" w:cs="Arial"/>
                <w:color w:val="333333"/>
                <w:lang w:eastAsia="ru-RU"/>
              </w:rPr>
              <w:t>105</w:t>
            </w:r>
            <w:r w:rsidR="003809A1" w:rsidRPr="00583584">
              <w:rPr>
                <w:rFonts w:eastAsia="Times New Roman" w:cs="Arial"/>
                <w:color w:val="333333"/>
                <w:lang w:eastAsia="ru-RU"/>
              </w:rPr>
              <w:t>00</w:t>
            </w:r>
          </w:p>
        </w:tc>
      </w:tr>
      <w:tr w:rsidR="003809A1" w:rsidRPr="00583584" w:rsidTr="00D357D0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809A1" w:rsidRPr="00583584" w:rsidRDefault="003809A1" w:rsidP="00D357D0">
            <w:pPr>
              <w:spacing w:after="0" w:line="240" w:lineRule="auto"/>
              <w:rPr>
                <w:rFonts w:eastAsia="Times New Roman" w:cs="Arial"/>
                <w:color w:val="333333"/>
                <w:lang w:eastAsia="ru-RU"/>
              </w:rPr>
            </w:pPr>
            <w:r w:rsidRPr="00583584">
              <w:rPr>
                <w:rFonts w:eastAsia="Times New Roman" w:cs="Arial"/>
                <w:color w:val="333333"/>
                <w:lang w:eastAsia="ru-RU"/>
              </w:rPr>
              <w:t>Люкс+ (с зимним садом)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:rsidR="003809A1" w:rsidRPr="00583584" w:rsidRDefault="00281D5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>
              <w:rPr>
                <w:rFonts w:eastAsia="Times New Roman" w:cs="Arial"/>
                <w:color w:val="333333"/>
                <w:lang w:eastAsia="ru-RU"/>
              </w:rPr>
              <w:t>9600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3809A1" w:rsidRPr="00583584" w:rsidRDefault="00281D51" w:rsidP="00D357D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ru-RU"/>
              </w:rPr>
            </w:pPr>
            <w:r>
              <w:rPr>
                <w:rFonts w:eastAsia="Times New Roman" w:cs="Arial"/>
                <w:color w:val="333333"/>
                <w:lang w:eastAsia="ru-RU"/>
              </w:rPr>
              <w:t>139</w:t>
            </w:r>
            <w:r w:rsidR="003809A1" w:rsidRPr="00583584">
              <w:rPr>
                <w:rFonts w:eastAsia="Times New Roman" w:cs="Arial"/>
                <w:color w:val="333333"/>
                <w:lang w:eastAsia="ru-RU"/>
              </w:rPr>
              <w:t>00</w:t>
            </w:r>
          </w:p>
        </w:tc>
      </w:tr>
    </w:tbl>
    <w:p w:rsidR="003809A1" w:rsidRPr="00583584" w:rsidRDefault="003809A1" w:rsidP="003809A1"/>
    <w:p w:rsidR="003809A1" w:rsidRPr="00583584" w:rsidRDefault="003809A1" w:rsidP="003809A1">
      <w:r w:rsidRPr="00583584">
        <w:t xml:space="preserve">Телефон для бронирования номеров 8(383)310-54-60. Для бронирования номера в выбранной гостинице необходимы данные паспорта РФ и </w:t>
      </w:r>
      <w:proofErr w:type="spellStart"/>
      <w:r w:rsidRPr="00583584">
        <w:t>олата</w:t>
      </w:r>
      <w:proofErr w:type="spellEnd"/>
      <w:r w:rsidRPr="00583584">
        <w:t xml:space="preserve"> 100% проживания. Заезд и выезд из гостиниц возможен вне дат проведения конференции.</w:t>
      </w:r>
    </w:p>
    <w:p w:rsidR="003809A1" w:rsidRPr="00583584" w:rsidRDefault="003809A1" w:rsidP="003809A1"/>
    <w:p w:rsidR="003809A1" w:rsidRPr="00583584" w:rsidRDefault="003809A1" w:rsidP="003809A1">
      <w:r w:rsidRPr="00583584">
        <w:t>Виды оплат</w:t>
      </w:r>
      <w:r w:rsidR="00583584">
        <w:t>ы</w:t>
      </w:r>
      <w:r w:rsidRPr="00583584">
        <w:t>:</w:t>
      </w:r>
    </w:p>
    <w:p w:rsidR="003809A1" w:rsidRPr="00583584" w:rsidRDefault="003809A1" w:rsidP="003809A1">
      <w:pPr>
        <w:pStyle w:val="a4"/>
        <w:numPr>
          <w:ilvl w:val="0"/>
          <w:numId w:val="1"/>
        </w:numPr>
      </w:pPr>
      <w:r w:rsidRPr="00583584">
        <w:t>Через вашу организацию по договору.</w:t>
      </w:r>
    </w:p>
    <w:p w:rsidR="003809A1" w:rsidRPr="00583584" w:rsidRDefault="003809A1" w:rsidP="003809A1">
      <w:pPr>
        <w:pStyle w:val="a4"/>
        <w:numPr>
          <w:ilvl w:val="0"/>
          <w:numId w:val="1"/>
        </w:numPr>
      </w:pPr>
      <w:r w:rsidRPr="00583584">
        <w:t xml:space="preserve"> В офисе компании г. Новосибирск, ул. пр. Академика </w:t>
      </w:r>
      <w:proofErr w:type="spellStart"/>
      <w:r w:rsidRPr="00583584">
        <w:t>Коптюга</w:t>
      </w:r>
      <w:proofErr w:type="spellEnd"/>
      <w:r w:rsidRPr="00583584">
        <w:t xml:space="preserve">, 19, офис 3 </w:t>
      </w:r>
    </w:p>
    <w:p w:rsidR="003809A1" w:rsidRPr="00583584" w:rsidRDefault="003809A1" w:rsidP="003809A1">
      <w:pPr>
        <w:pStyle w:val="a4"/>
        <w:numPr>
          <w:ilvl w:val="0"/>
          <w:numId w:val="1"/>
        </w:numPr>
      </w:pPr>
      <w:r w:rsidRPr="00583584">
        <w:t>На расчетный счет компании</w:t>
      </w:r>
    </w:p>
    <w:p w:rsidR="003809A1" w:rsidRPr="00583584" w:rsidRDefault="003809A1" w:rsidP="003809A1">
      <w:pPr>
        <w:pStyle w:val="a4"/>
        <w:numPr>
          <w:ilvl w:val="0"/>
          <w:numId w:val="1"/>
        </w:numPr>
      </w:pPr>
      <w:r w:rsidRPr="00583584">
        <w:t>На корпоративную карту «Сбербанк»</w:t>
      </w:r>
    </w:p>
    <w:p w:rsidR="00853B35" w:rsidRPr="00583584" w:rsidRDefault="00853B35"/>
    <w:sectPr w:rsidR="00853B35" w:rsidRPr="0058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A39"/>
    <w:multiLevelType w:val="hybridMultilevel"/>
    <w:tmpl w:val="E270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A1"/>
    <w:rsid w:val="000F51C4"/>
    <w:rsid w:val="00281D51"/>
    <w:rsid w:val="003809A1"/>
    <w:rsid w:val="00583584"/>
    <w:rsid w:val="008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0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0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Lab4_RK</dc:creator>
  <cp:keywords/>
  <dc:description/>
  <cp:lastModifiedBy>Microsoft Office</cp:lastModifiedBy>
  <cp:revision>4</cp:revision>
  <dcterms:created xsi:type="dcterms:W3CDTF">2017-12-03T18:26:00Z</dcterms:created>
  <dcterms:modified xsi:type="dcterms:W3CDTF">2017-12-04T16:13:00Z</dcterms:modified>
</cp:coreProperties>
</file>