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7E" w:rsidRDefault="00911D3C" w:rsidP="00E25C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D3C">
        <w:rPr>
          <w:rFonts w:ascii="Times New Roman" w:hAnsi="Times New Roman" w:cs="Times New Roman"/>
          <w:sz w:val="28"/>
          <w:szCs w:val="28"/>
        </w:rPr>
        <w:t>РАСПРЕДЕЛЕННЫЕ ВЫЧИСЛИТЕЛЬНЫЕ СИСТЕМЫ И ПРОБЛЕМЫ ПАРАЛЛЕЛЬНОГО МУЛЬТИПРОГРАММИРОВАНИЯ</w:t>
      </w:r>
    </w:p>
    <w:p w:rsidR="00E25CC3" w:rsidRDefault="00E25CC3" w:rsidP="00E25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В.Г. Хорошевский</w:t>
      </w:r>
    </w:p>
    <w:p w:rsidR="00E25CC3" w:rsidRPr="00DB071B" w:rsidRDefault="00E25CC3" w:rsidP="00E25C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Институт физики полупроводников им. А</w:t>
      </w:r>
      <w:r w:rsidRPr="00DB071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B07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Ржанова</w:t>
      </w:r>
      <w:proofErr w:type="spellEnd"/>
      <w:r w:rsidRPr="00DB07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DB07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</w:t>
      </w:r>
    </w:p>
    <w:p w:rsidR="00A35363" w:rsidRPr="00DB071B" w:rsidRDefault="00A35363" w:rsidP="00E25C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5363" w:rsidRDefault="00A35363" w:rsidP="00E25C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35363">
        <w:rPr>
          <w:rFonts w:ascii="Times New Roman" w:hAnsi="Times New Roman" w:cs="Times New Roman"/>
          <w:sz w:val="28"/>
          <w:szCs w:val="28"/>
          <w:lang w:val="en-US"/>
        </w:rPr>
        <w:t>DISTRIBUTED COMPUTER SYSTEMS AND PROBLEMS OF PARALLEL MULTIPROGRAMMING</w:t>
      </w:r>
    </w:p>
    <w:p w:rsidR="00A35363" w:rsidRDefault="00A35363" w:rsidP="00E25C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536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B07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36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B07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363">
        <w:rPr>
          <w:rFonts w:ascii="Times New Roman" w:hAnsi="Times New Roman" w:cs="Times New Roman"/>
          <w:sz w:val="24"/>
          <w:szCs w:val="24"/>
          <w:lang w:val="en-US"/>
        </w:rPr>
        <w:t>Khoroshevsky</w:t>
      </w:r>
    </w:p>
    <w:p w:rsidR="008C0894" w:rsidRDefault="008C0894" w:rsidP="00E25C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Rzhanov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Institute</w:t>
      </w:r>
      <w:r w:rsidR="00A30953">
        <w:rPr>
          <w:rFonts w:ascii="Times New Roman" w:hAnsi="Times New Roman" w:cs="Times New Roman"/>
          <w:sz w:val="24"/>
          <w:szCs w:val="24"/>
          <w:lang w:val="en-US"/>
        </w:rPr>
        <w:t xml:space="preserve"> of Semiconductor Physics SB RAS</w:t>
      </w:r>
    </w:p>
    <w:p w:rsidR="00A30953" w:rsidRDefault="00A30953" w:rsidP="00E25C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0953" w:rsidRPr="005078BF" w:rsidRDefault="00A30953" w:rsidP="00A3095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A30953">
        <w:rPr>
          <w:rFonts w:ascii="Times New Roman" w:hAnsi="Times New Roman" w:cs="Times New Roman"/>
          <w:i/>
          <w:sz w:val="20"/>
          <w:szCs w:val="20"/>
          <w:lang w:val="en-US"/>
        </w:rPr>
        <w:t>Considered are hardware and software of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large-scale distributed computer systems (DCS) and parallel multiprogramming modes of their functioning.  N</w:t>
      </w:r>
      <w:r w:rsidRPr="005078BF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N.</w:t>
      </w:r>
      <w:r w:rsidRPr="005078B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Yanenko</w:t>
      </w:r>
      <w:proofErr w:type="spellEnd"/>
      <w:r w:rsidR="005078B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mathematical technique </w:t>
      </w:r>
      <w:proofErr w:type="gramStart"/>
      <w:r w:rsidR="005078BF">
        <w:rPr>
          <w:rFonts w:ascii="Times New Roman" w:hAnsi="Times New Roman" w:cs="Times New Roman"/>
          <w:i/>
          <w:sz w:val="20"/>
          <w:szCs w:val="20"/>
          <w:lang w:val="en-US"/>
        </w:rPr>
        <w:t>of  complex</w:t>
      </w:r>
      <w:proofErr w:type="gramEnd"/>
      <w:r w:rsidR="005078B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problem</w:t>
      </w:r>
      <w:r w:rsidR="00DB071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solving</w:t>
      </w:r>
      <w:r w:rsidR="005078B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by DCS is described. Game theory and stochastic programming approaches are studied to </w:t>
      </w:r>
      <w:proofErr w:type="gramStart"/>
      <w:r w:rsidR="005078BF">
        <w:rPr>
          <w:rFonts w:ascii="Times New Roman" w:hAnsi="Times New Roman" w:cs="Times New Roman"/>
          <w:i/>
          <w:sz w:val="20"/>
          <w:szCs w:val="20"/>
          <w:lang w:val="en-US"/>
        </w:rPr>
        <w:t xml:space="preserve">obtain </w:t>
      </w:r>
      <w:r w:rsidR="008773D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stochastic</w:t>
      </w:r>
      <w:proofErr w:type="gramEnd"/>
      <w:r w:rsidR="008773D7">
        <w:rPr>
          <w:rFonts w:ascii="Times New Roman" w:hAnsi="Times New Roman" w:cs="Times New Roman"/>
          <w:i/>
          <w:sz w:val="20"/>
          <w:szCs w:val="20"/>
          <w:lang w:val="en-US"/>
        </w:rPr>
        <w:t>-optimal functioning organization of these systems.</w:t>
      </w:r>
    </w:p>
    <w:p w:rsidR="00E25CC3" w:rsidRPr="005078BF" w:rsidRDefault="00E25CC3" w:rsidP="00E25C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6C6C" w:rsidRPr="00E26C6C" w:rsidRDefault="00E25CC3" w:rsidP="00E26C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8B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26C6C" w:rsidRPr="00E26C6C">
        <w:rPr>
          <w:rFonts w:ascii="Times New Roman" w:hAnsi="Times New Roman" w:cs="Times New Roman"/>
          <w:b/>
          <w:sz w:val="24"/>
          <w:szCs w:val="24"/>
        </w:rPr>
        <w:t>В</w:t>
      </w:r>
      <w:r w:rsidR="00E26C6C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E25CC3" w:rsidRDefault="00E25CC3" w:rsidP="00E26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Инструментарий решения и математического моделирования </w:t>
      </w:r>
      <w:r w:rsidR="00A9466D">
        <w:rPr>
          <w:rFonts w:ascii="Times New Roman" w:hAnsi="Times New Roman" w:cs="Times New Roman"/>
          <w:sz w:val="24"/>
          <w:szCs w:val="24"/>
        </w:rPr>
        <w:t xml:space="preserve">сложных проблем </w:t>
      </w:r>
      <w:r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A94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высокопроизводительные </w:t>
      </w:r>
      <w:r w:rsidR="00A94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A94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вычислительной техники. С </w:t>
      </w:r>
      <w:r w:rsidR="00A94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середины 1960-</w:t>
      </w:r>
      <w:r w:rsidR="00A9466D" w:rsidRPr="00A9466D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годов концептуальную основу таких средств стала составлять модель коллектива вычислителей [</w:t>
      </w:r>
      <w:r w:rsidR="00A9466D">
        <w:rPr>
          <w:rFonts w:ascii="Times New Roman" w:hAnsi="Times New Roman" w:cs="Times New Roman"/>
          <w:sz w:val="24"/>
          <w:szCs w:val="24"/>
        </w:rPr>
        <w:t>1–3</w:t>
      </w:r>
      <w:r>
        <w:rPr>
          <w:rFonts w:ascii="Times New Roman" w:hAnsi="Times New Roman" w:cs="Times New Roman"/>
          <w:sz w:val="24"/>
          <w:szCs w:val="24"/>
        </w:rPr>
        <w:t>], за ними закрепляется термин «вычислительные системы (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E25CC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Современные суперкомпьютеры базируются на парадигме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мультиархитектуры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они имеют иерархическую функциональную структуру. Любой суперкомпьютер</w:t>
      </w:r>
      <w:r w:rsidR="00FE3FCD">
        <w:rPr>
          <w:rFonts w:ascii="Times New Roman" w:hAnsi="Times New Roman" w:cs="Times New Roman"/>
          <w:sz w:val="24"/>
          <w:szCs w:val="24"/>
        </w:rPr>
        <w:t xml:space="preserve"> в целом и его иерархические функциональн</w:t>
      </w:r>
      <w:r w:rsidR="00A9466D">
        <w:rPr>
          <w:rFonts w:ascii="Times New Roman" w:hAnsi="Times New Roman" w:cs="Times New Roman"/>
          <w:sz w:val="24"/>
          <w:szCs w:val="24"/>
        </w:rPr>
        <w:t xml:space="preserve">о-структурные </w:t>
      </w:r>
      <w:r w:rsidR="00FE3FCD">
        <w:rPr>
          <w:rFonts w:ascii="Times New Roman" w:hAnsi="Times New Roman" w:cs="Times New Roman"/>
          <w:sz w:val="24"/>
          <w:szCs w:val="24"/>
        </w:rPr>
        <w:t xml:space="preserve">уровни представляются как коллективы вычислителей. Следовательно, суперкомпьютеры терминологически более правильно называть </w:t>
      </w:r>
      <w:proofErr w:type="spellStart"/>
      <w:r w:rsidR="00FE3FCD">
        <w:rPr>
          <w:rFonts w:ascii="Times New Roman" w:hAnsi="Times New Roman" w:cs="Times New Roman"/>
          <w:sz w:val="24"/>
          <w:szCs w:val="24"/>
        </w:rPr>
        <w:t>суперВС</w:t>
      </w:r>
      <w:proofErr w:type="spellEnd"/>
      <w:r w:rsidR="00FE3FCD">
        <w:rPr>
          <w:rFonts w:ascii="Times New Roman" w:hAnsi="Times New Roman" w:cs="Times New Roman"/>
          <w:sz w:val="24"/>
          <w:szCs w:val="24"/>
        </w:rPr>
        <w:t>.</w:t>
      </w:r>
    </w:p>
    <w:p w:rsidR="00DB071B" w:rsidRPr="00DB071B" w:rsidRDefault="00DB071B" w:rsidP="00E25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3FCD" w:rsidRPr="00C46685" w:rsidRDefault="00C46685" w:rsidP="00C4668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46685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E3FCD" w:rsidRPr="00C46685">
        <w:rPr>
          <w:rFonts w:ascii="Times New Roman" w:hAnsi="Times New Roman"/>
          <w:bCs/>
          <w:sz w:val="24"/>
          <w:szCs w:val="24"/>
        </w:rPr>
        <w:t xml:space="preserve">Максимумом потенциальных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E3FCD" w:rsidRPr="00C46685">
        <w:rPr>
          <w:rFonts w:ascii="Times New Roman" w:hAnsi="Times New Roman"/>
          <w:bCs/>
          <w:sz w:val="24"/>
          <w:szCs w:val="24"/>
        </w:rPr>
        <w:t xml:space="preserve">архитектурных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E3FCD" w:rsidRPr="00C46685">
        <w:rPr>
          <w:rFonts w:ascii="Times New Roman" w:hAnsi="Times New Roman"/>
          <w:bCs/>
          <w:sz w:val="24"/>
          <w:szCs w:val="24"/>
        </w:rPr>
        <w:t xml:space="preserve">возможностей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E3FCD" w:rsidRPr="00C46685">
        <w:rPr>
          <w:rFonts w:ascii="Times New Roman" w:hAnsi="Times New Roman"/>
          <w:bCs/>
          <w:sz w:val="24"/>
          <w:szCs w:val="24"/>
        </w:rPr>
        <w:t>обладают вычислительные системы с программируемой структурой [</w:t>
      </w:r>
      <w:r w:rsidR="00F43585" w:rsidRPr="00F43585">
        <w:rPr>
          <w:rFonts w:ascii="Times New Roman" w:hAnsi="Times New Roman"/>
          <w:bCs/>
          <w:sz w:val="24"/>
          <w:szCs w:val="24"/>
        </w:rPr>
        <w:t>2</w:t>
      </w:r>
      <w:r w:rsidR="00F43585">
        <w:rPr>
          <w:rFonts w:ascii="Times New Roman" w:hAnsi="Times New Roman"/>
          <w:bCs/>
          <w:sz w:val="24"/>
          <w:szCs w:val="24"/>
        </w:rPr>
        <w:t>,</w:t>
      </w:r>
      <w:r w:rsidR="00F43585" w:rsidRPr="00F43585">
        <w:rPr>
          <w:rFonts w:ascii="Times New Roman" w:hAnsi="Times New Roman"/>
          <w:bCs/>
          <w:sz w:val="24"/>
          <w:szCs w:val="24"/>
        </w:rPr>
        <w:t>3</w:t>
      </w:r>
      <w:r w:rsidR="00FE3FCD" w:rsidRPr="00C46685">
        <w:rPr>
          <w:rFonts w:ascii="Times New Roman" w:hAnsi="Times New Roman"/>
          <w:bCs/>
          <w:sz w:val="24"/>
          <w:szCs w:val="24"/>
        </w:rPr>
        <w:t xml:space="preserve">]. Концепция, теория функционирования и первые в мире проекты </w:t>
      </w:r>
      <w:proofErr w:type="gramStart"/>
      <w:r w:rsidR="00FE3FCD" w:rsidRPr="00C46685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FE3FCD" w:rsidRPr="00C46685">
        <w:rPr>
          <w:rFonts w:ascii="Times New Roman" w:hAnsi="Times New Roman"/>
          <w:bCs/>
          <w:sz w:val="24"/>
          <w:szCs w:val="24"/>
        </w:rPr>
        <w:t xml:space="preserve"> с программируемой структурой были разработаны в СО АН</w:t>
      </w:r>
      <w:r w:rsidR="00DB071B" w:rsidRPr="00DB071B">
        <w:rPr>
          <w:rFonts w:ascii="Times New Roman" w:hAnsi="Times New Roman"/>
          <w:bCs/>
          <w:sz w:val="24"/>
          <w:szCs w:val="24"/>
        </w:rPr>
        <w:t xml:space="preserve"> </w:t>
      </w:r>
      <w:r w:rsidR="00DB071B">
        <w:rPr>
          <w:rFonts w:ascii="Times New Roman" w:hAnsi="Times New Roman"/>
          <w:bCs/>
          <w:sz w:val="24"/>
          <w:szCs w:val="24"/>
          <w:lang w:val="en-US"/>
        </w:rPr>
        <w:t>CCC</w:t>
      </w:r>
      <w:r w:rsidR="00DB071B" w:rsidRPr="00DB071B">
        <w:rPr>
          <w:rFonts w:ascii="Times New Roman" w:hAnsi="Times New Roman"/>
          <w:bCs/>
          <w:sz w:val="24"/>
          <w:szCs w:val="24"/>
        </w:rPr>
        <w:t>Р</w:t>
      </w:r>
      <w:r w:rsidR="00FE3FCD" w:rsidRPr="00C46685">
        <w:rPr>
          <w:rFonts w:ascii="Times New Roman" w:hAnsi="Times New Roman"/>
          <w:bCs/>
          <w:sz w:val="24"/>
          <w:szCs w:val="24"/>
        </w:rPr>
        <w:t xml:space="preserve">. Рассматриваемые </w:t>
      </w:r>
      <w:proofErr w:type="gramStart"/>
      <w:r w:rsidR="00FE3FCD" w:rsidRPr="00C46685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FE3FCD" w:rsidRPr="00C46685">
        <w:rPr>
          <w:rFonts w:ascii="Times New Roman" w:hAnsi="Times New Roman"/>
          <w:bCs/>
          <w:sz w:val="24"/>
          <w:szCs w:val="24"/>
        </w:rPr>
        <w:t xml:space="preserve"> диалектически сочетают в себе архитектурные свойства универсальных и специализированных средств обработки информации. В них допускается генерация (при выполнении соответствующих команд и программ) виртуальных специализированных конфигураций, адекватных структурам и характеристикам решаемых задач. Отмеченные архитектурные свойства </w:t>
      </w:r>
      <w:proofErr w:type="gramStart"/>
      <w:r w:rsidR="00FE3FCD" w:rsidRPr="00C46685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FE3FCD" w:rsidRPr="00C46685">
        <w:rPr>
          <w:rFonts w:ascii="Times New Roman" w:hAnsi="Times New Roman"/>
          <w:bCs/>
          <w:sz w:val="24"/>
          <w:szCs w:val="24"/>
        </w:rPr>
        <w:t xml:space="preserve"> с программируемой структурой оценены математиком и механиком Н.Н. </w:t>
      </w:r>
      <w:proofErr w:type="spellStart"/>
      <w:r w:rsidR="00FE3FCD" w:rsidRPr="00C46685">
        <w:rPr>
          <w:rFonts w:ascii="Times New Roman" w:hAnsi="Times New Roman"/>
          <w:bCs/>
          <w:sz w:val="24"/>
          <w:szCs w:val="24"/>
        </w:rPr>
        <w:t>Яненко</w:t>
      </w:r>
      <w:proofErr w:type="spellEnd"/>
      <w:r w:rsidR="00FE3FCD" w:rsidRPr="00C46685">
        <w:rPr>
          <w:rFonts w:ascii="Times New Roman" w:hAnsi="Times New Roman"/>
          <w:bCs/>
          <w:sz w:val="24"/>
          <w:szCs w:val="24"/>
        </w:rPr>
        <w:t>: ”</w:t>
      </w:r>
      <w:r w:rsidR="00270E43" w:rsidRPr="00C46685">
        <w:rPr>
          <w:rFonts w:ascii="Times New Roman" w:hAnsi="Times New Roman"/>
          <w:bCs/>
          <w:sz w:val="24"/>
          <w:szCs w:val="24"/>
        </w:rPr>
        <w:t xml:space="preserve">Чем шире класс задач, охватываемый специализированной машиной, тем сложнее ее структура, и как наиболее совершенную форму ЭВМ следует рассматривать  ЭВМ с перестраиваемой </w:t>
      </w:r>
      <w:r w:rsidR="00DB071B">
        <w:rPr>
          <w:rFonts w:ascii="Times New Roman" w:hAnsi="Times New Roman"/>
          <w:bCs/>
          <w:sz w:val="24"/>
          <w:szCs w:val="24"/>
        </w:rPr>
        <w:t>структурой</w:t>
      </w:r>
      <w:r w:rsidR="00FE3FCD" w:rsidRPr="00C46685">
        <w:rPr>
          <w:rFonts w:ascii="Times New Roman" w:hAnsi="Times New Roman"/>
          <w:bCs/>
          <w:sz w:val="24"/>
          <w:szCs w:val="24"/>
        </w:rPr>
        <w:t xml:space="preserve"> ”</w:t>
      </w:r>
      <w:r w:rsidR="00F43585">
        <w:rPr>
          <w:rFonts w:ascii="Times New Roman" w:hAnsi="Times New Roman"/>
          <w:bCs/>
          <w:sz w:val="24"/>
          <w:szCs w:val="24"/>
        </w:rPr>
        <w:t xml:space="preserve"> [</w:t>
      </w:r>
      <w:r w:rsidR="00F43585" w:rsidRPr="00F43585">
        <w:rPr>
          <w:rFonts w:ascii="Times New Roman" w:hAnsi="Times New Roman"/>
          <w:bCs/>
          <w:sz w:val="24"/>
          <w:szCs w:val="24"/>
        </w:rPr>
        <w:t>4]</w:t>
      </w:r>
      <w:r w:rsidR="00270E43" w:rsidRPr="00C46685">
        <w:rPr>
          <w:rFonts w:ascii="Times New Roman" w:hAnsi="Times New Roman"/>
          <w:bCs/>
          <w:sz w:val="24"/>
          <w:szCs w:val="24"/>
        </w:rPr>
        <w:t>.</w:t>
      </w:r>
    </w:p>
    <w:p w:rsidR="00270E43" w:rsidRDefault="00270E43" w:rsidP="00FE3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Обобщая опыт развития индустрии обработки информации, можно заключить, что независимо от изначальной архитектурной парадигмы фирмы-создатели суперкомпьютеров к началу ХХI столетия</w:t>
      </w:r>
      <w:r w:rsidR="00CE049E">
        <w:rPr>
          <w:rFonts w:ascii="Times New Roman" w:hAnsi="Times New Roman" w:cs="Times New Roman"/>
          <w:sz w:val="24"/>
          <w:szCs w:val="24"/>
        </w:rPr>
        <w:t xml:space="preserve"> перешли на платформу </w:t>
      </w:r>
      <w:proofErr w:type="gramStart"/>
      <w:r w:rsidR="00CE049E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CE049E">
        <w:rPr>
          <w:rFonts w:ascii="Times New Roman" w:hAnsi="Times New Roman" w:cs="Times New Roman"/>
          <w:sz w:val="24"/>
          <w:szCs w:val="24"/>
        </w:rPr>
        <w:t xml:space="preserve"> с программируемой структурой. Следует отметить, что все </w:t>
      </w:r>
      <w:proofErr w:type="spellStart"/>
      <w:r w:rsidR="00CE049E">
        <w:rPr>
          <w:rFonts w:ascii="Times New Roman" w:hAnsi="Times New Roman" w:cs="Times New Roman"/>
          <w:sz w:val="24"/>
          <w:szCs w:val="24"/>
        </w:rPr>
        <w:t>суперВС</w:t>
      </w:r>
      <w:proofErr w:type="spellEnd"/>
      <w:r w:rsidR="00CE049E">
        <w:rPr>
          <w:rFonts w:ascii="Times New Roman" w:hAnsi="Times New Roman" w:cs="Times New Roman"/>
          <w:sz w:val="24"/>
          <w:szCs w:val="24"/>
        </w:rPr>
        <w:t>, включенные в список Тор500, обладают  программируемой структ</w:t>
      </w:r>
      <w:r w:rsidR="00CE049E" w:rsidRPr="00CE049E">
        <w:rPr>
          <w:rFonts w:ascii="Times New Roman" w:hAnsi="Times New Roman" w:cs="Times New Roman"/>
          <w:sz w:val="24"/>
          <w:szCs w:val="24"/>
        </w:rPr>
        <w:t>у</w:t>
      </w:r>
      <w:r w:rsidR="00CE049E">
        <w:rPr>
          <w:rFonts w:ascii="Times New Roman" w:hAnsi="Times New Roman" w:cs="Times New Roman"/>
          <w:sz w:val="24"/>
          <w:szCs w:val="24"/>
        </w:rPr>
        <w:t>рой. Каждая очередная редакция</w:t>
      </w:r>
      <w:r w:rsidR="00CE049E" w:rsidRPr="00CE049E">
        <w:rPr>
          <w:rFonts w:ascii="Times New Roman" w:hAnsi="Times New Roman" w:cs="Times New Roman"/>
          <w:sz w:val="24"/>
          <w:szCs w:val="24"/>
        </w:rPr>
        <w:t xml:space="preserve"> </w:t>
      </w:r>
      <w:r w:rsidR="00CE049E">
        <w:rPr>
          <w:rFonts w:ascii="Times New Roman" w:hAnsi="Times New Roman" w:cs="Times New Roman"/>
          <w:sz w:val="24"/>
          <w:szCs w:val="24"/>
        </w:rPr>
        <w:t xml:space="preserve">Top500 свидетельствует </w:t>
      </w:r>
      <w:proofErr w:type="gramStart"/>
      <w:r w:rsidR="00CE049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E049E">
        <w:rPr>
          <w:rFonts w:ascii="Times New Roman" w:hAnsi="Times New Roman" w:cs="Times New Roman"/>
          <w:sz w:val="24"/>
          <w:szCs w:val="24"/>
        </w:rPr>
        <w:t xml:space="preserve"> все более  полном воплощении принципа программируемости структуры в </w:t>
      </w:r>
      <w:proofErr w:type="spellStart"/>
      <w:r w:rsidR="00CE049E">
        <w:rPr>
          <w:rFonts w:ascii="Times New Roman" w:hAnsi="Times New Roman" w:cs="Times New Roman"/>
          <w:sz w:val="24"/>
          <w:szCs w:val="24"/>
        </w:rPr>
        <w:t>суперВС</w:t>
      </w:r>
      <w:proofErr w:type="spellEnd"/>
      <w:r w:rsidR="00CE049E">
        <w:rPr>
          <w:rFonts w:ascii="Times New Roman" w:hAnsi="Times New Roman" w:cs="Times New Roman"/>
          <w:sz w:val="24"/>
          <w:szCs w:val="24"/>
        </w:rPr>
        <w:t>.</w:t>
      </w:r>
    </w:p>
    <w:p w:rsidR="00DB071B" w:rsidRPr="00CE049E" w:rsidRDefault="00DB071B" w:rsidP="00FE3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FCD" w:rsidRPr="003262DF" w:rsidRDefault="00CE049E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="00FE3FCD" w:rsidRPr="003262DF">
        <w:rPr>
          <w:rFonts w:ascii="Times New Roman" w:hAnsi="Times New Roman"/>
          <w:bCs/>
          <w:sz w:val="24"/>
          <w:szCs w:val="24"/>
        </w:rPr>
        <w:t>Начало ХХI</w:t>
      </w:r>
      <w:r w:rsidR="00FE3FCD" w:rsidRPr="003262DF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FE3FCD" w:rsidRPr="003262DF">
        <w:rPr>
          <w:rFonts w:ascii="Times New Roman" w:hAnsi="Times New Roman"/>
          <w:bCs/>
          <w:sz w:val="24"/>
          <w:szCs w:val="24"/>
        </w:rPr>
        <w:t xml:space="preserve">в. характеризуется переходом от “виртуальных </w:t>
      </w:r>
      <w:proofErr w:type="spellStart"/>
      <w:r w:rsidR="00FE3FCD" w:rsidRPr="003262DF">
        <w:rPr>
          <w:rFonts w:ascii="Times New Roman" w:hAnsi="Times New Roman"/>
          <w:bCs/>
          <w:sz w:val="24"/>
          <w:szCs w:val="24"/>
        </w:rPr>
        <w:t>метакомпьютеров</w:t>
      </w:r>
      <w:proofErr w:type="spellEnd"/>
      <w:r w:rsidR="00FE3FCD" w:rsidRPr="003262DF">
        <w:rPr>
          <w:rFonts w:ascii="Times New Roman" w:hAnsi="Times New Roman"/>
          <w:bCs/>
          <w:sz w:val="24"/>
          <w:szCs w:val="24"/>
        </w:rPr>
        <w:t xml:space="preserve">” (использующих ресурсы нескольких </w:t>
      </w:r>
      <w:proofErr w:type="spellStart"/>
      <w:r w:rsidR="00FE3FCD" w:rsidRPr="003262DF">
        <w:rPr>
          <w:rFonts w:ascii="Times New Roman" w:hAnsi="Times New Roman"/>
          <w:bCs/>
          <w:sz w:val="24"/>
          <w:szCs w:val="24"/>
        </w:rPr>
        <w:t>суперВС</w:t>
      </w:r>
      <w:proofErr w:type="spellEnd"/>
      <w:r w:rsidR="00FE3FCD" w:rsidRPr="003262DF">
        <w:rPr>
          <w:rFonts w:ascii="Times New Roman" w:hAnsi="Times New Roman"/>
          <w:bCs/>
          <w:sz w:val="24"/>
          <w:szCs w:val="24"/>
        </w:rPr>
        <w:t xml:space="preserve">) к </w:t>
      </w:r>
      <w:proofErr w:type="spellStart"/>
      <w:r w:rsidR="00FE3FCD" w:rsidRPr="003262DF">
        <w:rPr>
          <w:rFonts w:ascii="Times New Roman" w:hAnsi="Times New Roman"/>
          <w:bCs/>
          <w:sz w:val="24"/>
          <w:szCs w:val="24"/>
        </w:rPr>
        <w:t>большемасштабным</w:t>
      </w:r>
      <w:proofErr w:type="spellEnd"/>
      <w:r w:rsidR="00FE3FCD" w:rsidRPr="003262DF">
        <w:rPr>
          <w:rFonts w:ascii="Times New Roman" w:hAnsi="Times New Roman"/>
          <w:bCs/>
          <w:sz w:val="24"/>
          <w:szCs w:val="24"/>
        </w:rPr>
        <w:t xml:space="preserve"> пространственно-распределенным вычислительным системам.</w:t>
      </w:r>
      <w:proofErr w:type="gramEnd"/>
      <w:r w:rsidR="00FE3FCD" w:rsidRPr="003262DF">
        <w:rPr>
          <w:rFonts w:ascii="Times New Roman" w:hAnsi="Times New Roman"/>
          <w:bCs/>
          <w:sz w:val="24"/>
          <w:szCs w:val="24"/>
        </w:rPr>
        <w:t xml:space="preserve"> Пространственно-распределенная </w:t>
      </w:r>
      <w:proofErr w:type="gramStart"/>
      <w:r w:rsidR="00FE3FCD" w:rsidRPr="003262DF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FE3FCD" w:rsidRPr="003262DF">
        <w:rPr>
          <w:rFonts w:ascii="Times New Roman" w:hAnsi="Times New Roman"/>
          <w:bCs/>
          <w:sz w:val="24"/>
          <w:szCs w:val="24"/>
        </w:rPr>
        <w:t xml:space="preserve"> – это объединение географически удаленных друг от друга сосредоточенных ВС, основанное на принципах:</w:t>
      </w:r>
    </w:p>
    <w:p w:rsidR="00FE3FCD" w:rsidRPr="003262DF" w:rsidRDefault="00DB071B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="00FE3FCD" w:rsidRPr="003262DF">
        <w:rPr>
          <w:rFonts w:ascii="Times New Roman" w:hAnsi="Times New Roman"/>
          <w:bCs/>
          <w:sz w:val="24"/>
          <w:szCs w:val="24"/>
        </w:rPr>
        <w:t xml:space="preserve"> параллельности функционирования ресурсов (т.е. способности любых композиций сосредоточенных </w:t>
      </w:r>
      <w:proofErr w:type="gramStart"/>
      <w:r w:rsidR="00FE3FCD" w:rsidRPr="003262DF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FE3FCD" w:rsidRPr="003262DF">
        <w:rPr>
          <w:rFonts w:ascii="Times New Roman" w:hAnsi="Times New Roman"/>
          <w:bCs/>
          <w:sz w:val="24"/>
          <w:szCs w:val="24"/>
        </w:rPr>
        <w:t xml:space="preserve"> работать в режимах мультипрограммирования);</w:t>
      </w:r>
    </w:p>
    <w:p w:rsidR="00FE3FCD" w:rsidRPr="003262DF" w:rsidRDefault="00DB071B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– </w:t>
      </w:r>
      <w:r w:rsidR="00FE3FCD" w:rsidRPr="003262DF">
        <w:rPr>
          <w:rFonts w:ascii="Times New Roman" w:hAnsi="Times New Roman"/>
          <w:bCs/>
          <w:sz w:val="24"/>
          <w:szCs w:val="24"/>
        </w:rPr>
        <w:t xml:space="preserve">превалирующего использования массовых аппаратурно-программных средств и существующих компьютерных сетей, включая </w:t>
      </w:r>
      <w:proofErr w:type="spellStart"/>
      <w:r w:rsidR="00FE3FCD" w:rsidRPr="003262DF">
        <w:rPr>
          <w:rFonts w:ascii="Times New Roman" w:hAnsi="Times New Roman"/>
          <w:bCs/>
          <w:sz w:val="24"/>
          <w:szCs w:val="24"/>
        </w:rPr>
        <w:t>Internet</w:t>
      </w:r>
      <w:proofErr w:type="spellEnd"/>
      <w:r w:rsidR="00FE3FCD" w:rsidRPr="003262DF">
        <w:rPr>
          <w:rFonts w:ascii="Times New Roman" w:hAnsi="Times New Roman"/>
          <w:bCs/>
          <w:sz w:val="24"/>
          <w:szCs w:val="24"/>
        </w:rPr>
        <w:t>.</w:t>
      </w:r>
    </w:p>
    <w:p w:rsidR="00FE3FCD" w:rsidRDefault="00FE3FCD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62DF">
        <w:rPr>
          <w:rFonts w:ascii="Times New Roman" w:hAnsi="Times New Roman"/>
          <w:bCs/>
          <w:sz w:val="24"/>
          <w:szCs w:val="24"/>
        </w:rPr>
        <w:t>К</w:t>
      </w:r>
      <w:r w:rsidR="00DB071B">
        <w:rPr>
          <w:rFonts w:ascii="Times New Roman" w:hAnsi="Times New Roman"/>
          <w:bCs/>
          <w:sz w:val="24"/>
          <w:szCs w:val="24"/>
        </w:rPr>
        <w:t> </w:t>
      </w:r>
      <w:r w:rsidRPr="003262DF">
        <w:rPr>
          <w:rFonts w:ascii="Times New Roman" w:hAnsi="Times New Roman"/>
          <w:bCs/>
          <w:sz w:val="24"/>
          <w:szCs w:val="24"/>
        </w:rPr>
        <w:t xml:space="preserve">данному классу систем относится пространственно-распределенная мультикластерная  </w:t>
      </w:r>
      <w:proofErr w:type="gramStart"/>
      <w:r w:rsidRPr="003262DF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Pr="003262DF">
        <w:rPr>
          <w:rFonts w:ascii="Times New Roman" w:hAnsi="Times New Roman"/>
          <w:bCs/>
          <w:sz w:val="24"/>
          <w:szCs w:val="24"/>
        </w:rPr>
        <w:t>,  созданная  коллективом  ведущей  научной  школы НШ-5176.2010.9</w:t>
      </w:r>
      <w:r w:rsidR="000C3D69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 xml:space="preserve">объединенным коллективом Лаборатории вычислительных систем Института физики полупроводников им. А.В. </w:t>
      </w:r>
      <w:proofErr w:type="spellStart"/>
      <w:r>
        <w:rPr>
          <w:rFonts w:ascii="Times New Roman" w:hAnsi="Times New Roman"/>
          <w:bCs/>
          <w:sz w:val="24"/>
          <w:szCs w:val="24"/>
        </w:rPr>
        <w:t>Ржанова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 РАН и Центром параллельных вычислительных технологий</w:t>
      </w:r>
      <w:r w:rsidR="00F43585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ГОУ</w:t>
      </w:r>
      <w:r w:rsidR="00F435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435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ВПО </w:t>
      </w:r>
      <w:r w:rsidR="00F43585">
        <w:rPr>
          <w:rFonts w:ascii="Times New Roman" w:hAnsi="Times New Roman"/>
          <w:bCs/>
          <w:sz w:val="24"/>
          <w:szCs w:val="24"/>
        </w:rPr>
        <w:t xml:space="preserve">  </w:t>
      </w:r>
      <w:r w:rsidRPr="003262DF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Сибирский </w:t>
      </w:r>
      <w:r w:rsidR="00F435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государственный </w:t>
      </w:r>
      <w:r w:rsidR="00F43585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университет </w:t>
      </w:r>
      <w:r w:rsidR="00F43585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телекоммуникаций и </w:t>
      </w:r>
      <w:r w:rsidR="00F43585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информатики </w:t>
      </w:r>
      <w:r w:rsidR="000C3D69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СибГУТИ</w:t>
      </w:r>
      <w:r w:rsidRPr="00625BE0">
        <w:rPr>
          <w:rFonts w:ascii="Times New Roman" w:hAnsi="Times New Roman"/>
          <w:bCs/>
          <w:sz w:val="24"/>
          <w:szCs w:val="24"/>
        </w:rPr>
        <w:t>”</w:t>
      </w:r>
      <w:r w:rsidR="000C3D6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  <w:r w:rsidRPr="00F24F02">
        <w:rPr>
          <w:rFonts w:ascii="Times New Roman" w:hAnsi="Times New Roman"/>
          <w:bCs/>
          <w:sz w:val="24"/>
          <w:szCs w:val="24"/>
        </w:rPr>
        <w:t xml:space="preserve">  </w:t>
      </w:r>
      <w:r w:rsidR="00F43585">
        <w:rPr>
          <w:rFonts w:ascii="Times New Roman" w:hAnsi="Times New Roman"/>
          <w:bCs/>
          <w:sz w:val="24"/>
          <w:szCs w:val="24"/>
        </w:rPr>
        <w:t xml:space="preserve">  </w:t>
      </w:r>
      <w:r w:rsidR="000C3D69">
        <w:rPr>
          <w:rFonts w:ascii="Times New Roman" w:hAnsi="Times New Roman"/>
          <w:bCs/>
          <w:sz w:val="24"/>
          <w:szCs w:val="24"/>
        </w:rPr>
        <w:t xml:space="preserve">Данная  </w:t>
      </w:r>
      <w:r w:rsidR="00F43585">
        <w:rPr>
          <w:rFonts w:ascii="Times New Roman" w:hAnsi="Times New Roman"/>
          <w:bCs/>
          <w:sz w:val="24"/>
          <w:szCs w:val="24"/>
        </w:rPr>
        <w:t xml:space="preserve">  </w:t>
      </w:r>
      <w:r w:rsidR="000C3D69">
        <w:rPr>
          <w:rFonts w:ascii="Times New Roman" w:hAnsi="Times New Roman"/>
          <w:bCs/>
          <w:sz w:val="24"/>
          <w:szCs w:val="24"/>
        </w:rPr>
        <w:t xml:space="preserve"> мультикластерная  </w:t>
      </w:r>
      <w:r w:rsidR="00F43585">
        <w:rPr>
          <w:rFonts w:ascii="Times New Roman" w:hAnsi="Times New Roman"/>
          <w:bCs/>
          <w:sz w:val="24"/>
          <w:szCs w:val="24"/>
        </w:rPr>
        <w:t xml:space="preserve">  </w:t>
      </w:r>
      <w:r w:rsidR="000C3D6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0C3D69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0C3D69">
        <w:rPr>
          <w:rFonts w:ascii="Times New Roman" w:hAnsi="Times New Roman"/>
          <w:bCs/>
          <w:sz w:val="24"/>
          <w:szCs w:val="24"/>
        </w:rPr>
        <w:t xml:space="preserve"> – масштабируемая GRID-модель, ее д</w:t>
      </w:r>
      <w:r>
        <w:rPr>
          <w:rFonts w:ascii="Times New Roman" w:hAnsi="Times New Roman"/>
          <w:bCs/>
          <w:sz w:val="24"/>
          <w:szCs w:val="24"/>
        </w:rPr>
        <w:t xml:space="preserve">ействующая конфигурация объединяет десятки кластеров, расположенных в институтах  СО РАН и в СибГУТИ. Для формирования кластеров использовались, в частности, процессоры AMD </w:t>
      </w:r>
      <w:proofErr w:type="spellStart"/>
      <w:r>
        <w:rPr>
          <w:rFonts w:ascii="Times New Roman" w:hAnsi="Times New Roman"/>
          <w:bCs/>
          <w:sz w:val="24"/>
          <w:szCs w:val="24"/>
        </w:rPr>
        <w:t>Opteron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Intel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Xeon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(включая дву</w:t>
      </w:r>
      <w:proofErr w:type="gramStart"/>
      <w:r>
        <w:rPr>
          <w:rFonts w:ascii="Times New Roman" w:hAnsi="Times New Roman"/>
          <w:bCs/>
          <w:sz w:val="24"/>
          <w:szCs w:val="24"/>
        </w:rPr>
        <w:t>х-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и </w:t>
      </w:r>
      <w:proofErr w:type="spellStart"/>
      <w:r>
        <w:rPr>
          <w:rFonts w:ascii="Times New Roman" w:hAnsi="Times New Roman"/>
          <w:bCs/>
          <w:sz w:val="24"/>
          <w:szCs w:val="24"/>
        </w:rPr>
        <w:t>четырехядерные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). Мультикластерная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оснащена операционной системой GNU/</w:t>
      </w:r>
      <w:proofErr w:type="spellStart"/>
      <w:r>
        <w:rPr>
          <w:rFonts w:ascii="Times New Roman" w:hAnsi="Times New Roman"/>
          <w:bCs/>
          <w:sz w:val="24"/>
          <w:szCs w:val="24"/>
        </w:rPr>
        <w:t>Linux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стандартными средствами разработки параллельных программ, а также  специально разработанными подсистемами: </w:t>
      </w:r>
      <w:r w:rsidR="00A9466D">
        <w:rPr>
          <w:rFonts w:ascii="Times New Roman" w:hAnsi="Times New Roman"/>
          <w:bCs/>
          <w:sz w:val="24"/>
          <w:szCs w:val="24"/>
        </w:rPr>
        <w:t xml:space="preserve">параллельного </w:t>
      </w:r>
      <w:r>
        <w:rPr>
          <w:rFonts w:ascii="Times New Roman" w:hAnsi="Times New Roman"/>
          <w:bCs/>
          <w:sz w:val="24"/>
          <w:szCs w:val="24"/>
        </w:rPr>
        <w:t>мультипрограммирования, оптимизации вложения параллельных программ в ВС, анализа MPI-программ, обеспечения отказоустойчивости выполнения параллельных программ, организации распределенной очереди задач, удаленного доступа и мониторинга ВС и др.</w:t>
      </w:r>
    </w:p>
    <w:p w:rsidR="00FE3FCD" w:rsidRDefault="00FE3FCD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Пространственно-распределенная мультикластерная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используется не только в научных исследованиях, но и при подготовке специалистов </w:t>
      </w:r>
      <w:r w:rsidR="00A9466D">
        <w:rPr>
          <w:rFonts w:ascii="Times New Roman" w:hAnsi="Times New Roman"/>
          <w:bCs/>
          <w:sz w:val="24"/>
          <w:szCs w:val="24"/>
        </w:rPr>
        <w:t xml:space="preserve">и научных кадров высшей квалификации </w:t>
      </w:r>
      <w:r>
        <w:rPr>
          <w:rFonts w:ascii="Times New Roman" w:hAnsi="Times New Roman"/>
          <w:bCs/>
          <w:sz w:val="24"/>
          <w:szCs w:val="24"/>
        </w:rPr>
        <w:t>в области GRID  и параллельных вычислительных технологий.</w:t>
      </w:r>
    </w:p>
    <w:p w:rsidR="00DB071B" w:rsidRDefault="00DB071B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466D" w:rsidRDefault="00A9466D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DB071B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Под параллельным мультипрограммирование</w:t>
      </w:r>
      <w:r w:rsidR="00DB071B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 xml:space="preserve"> понимается теоретическая и практическая деятельность по созданию моделей [</w:t>
      </w:r>
      <w:r w:rsidRPr="00A9466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], методов, алгорит</w:t>
      </w:r>
      <w:r w:rsidR="006E2167">
        <w:rPr>
          <w:rFonts w:ascii="Times New Roman" w:hAnsi="Times New Roman"/>
          <w:bCs/>
          <w:sz w:val="24"/>
          <w:szCs w:val="24"/>
        </w:rPr>
        <w:t>мов</w:t>
      </w:r>
      <w:r>
        <w:rPr>
          <w:rFonts w:ascii="Times New Roman" w:hAnsi="Times New Roman"/>
          <w:bCs/>
          <w:sz w:val="24"/>
          <w:szCs w:val="24"/>
        </w:rPr>
        <w:t xml:space="preserve"> и программ  для оптимизации</w:t>
      </w:r>
      <w:r w:rsidR="007001FA">
        <w:rPr>
          <w:rFonts w:ascii="Times New Roman" w:hAnsi="Times New Roman"/>
          <w:bCs/>
          <w:sz w:val="24"/>
          <w:szCs w:val="24"/>
        </w:rPr>
        <w:t xml:space="preserve"> использования ресурсов </w:t>
      </w:r>
      <w:proofErr w:type="gramStart"/>
      <w:r w:rsidR="007001FA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7001FA">
        <w:rPr>
          <w:rFonts w:ascii="Times New Roman" w:hAnsi="Times New Roman"/>
          <w:bCs/>
          <w:sz w:val="24"/>
          <w:szCs w:val="24"/>
        </w:rPr>
        <w:t xml:space="preserve"> при решении задач.</w:t>
      </w:r>
      <w:r w:rsidR="006E2167">
        <w:rPr>
          <w:rFonts w:ascii="Times New Roman" w:hAnsi="Times New Roman"/>
          <w:bCs/>
          <w:sz w:val="24"/>
          <w:szCs w:val="24"/>
        </w:rPr>
        <w:t xml:space="preserve"> Параллельное мультипрограммирование следует воспринимать и как раздел математического программирования, ориентированный на распределенные вычислительные системы (включая пространственно-распределенные и массово-параллельные </w:t>
      </w:r>
      <w:proofErr w:type="gramStart"/>
      <w:r w:rsidR="006E2167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6E2167">
        <w:rPr>
          <w:rFonts w:ascii="Times New Roman" w:hAnsi="Times New Roman"/>
          <w:bCs/>
          <w:sz w:val="24"/>
          <w:szCs w:val="24"/>
        </w:rPr>
        <w:t>). Мультипрограммирование реа</w:t>
      </w:r>
      <w:r w:rsidR="00DB2AC6">
        <w:rPr>
          <w:rFonts w:ascii="Times New Roman" w:hAnsi="Times New Roman"/>
          <w:bCs/>
          <w:sz w:val="24"/>
          <w:szCs w:val="24"/>
        </w:rPr>
        <w:t xml:space="preserve">лизуется  при  работе </w:t>
      </w:r>
      <w:proofErr w:type="gramStart"/>
      <w:r w:rsidR="00DB2AC6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DB2AC6">
        <w:rPr>
          <w:rFonts w:ascii="Times New Roman" w:hAnsi="Times New Roman"/>
          <w:bCs/>
          <w:sz w:val="24"/>
          <w:szCs w:val="24"/>
        </w:rPr>
        <w:t xml:space="preserve"> в режимах: решения одной сложной задачи, обработки  наборов задач</w:t>
      </w:r>
      <w:r w:rsidR="00DB071B">
        <w:rPr>
          <w:rFonts w:ascii="Times New Roman" w:hAnsi="Times New Roman"/>
          <w:bCs/>
          <w:sz w:val="24"/>
          <w:szCs w:val="24"/>
        </w:rPr>
        <w:t xml:space="preserve"> и</w:t>
      </w:r>
      <w:r w:rsidR="00DB2AC6">
        <w:rPr>
          <w:rFonts w:ascii="Times New Roman" w:hAnsi="Times New Roman"/>
          <w:bCs/>
          <w:sz w:val="24"/>
          <w:szCs w:val="24"/>
        </w:rPr>
        <w:t xml:space="preserve"> обслуживания потоков задач. В первом режиме  задача представляется в виде параллельной программы –  композиции взаимосвязанных  ветвей  (последовательных программ); все ресурсы </w:t>
      </w:r>
      <w:proofErr w:type="gramStart"/>
      <w:r w:rsidR="00DB2AC6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DB2AC6">
        <w:rPr>
          <w:rFonts w:ascii="Times New Roman" w:hAnsi="Times New Roman"/>
          <w:bCs/>
          <w:sz w:val="24"/>
          <w:szCs w:val="24"/>
        </w:rPr>
        <w:t xml:space="preserve"> используются</w:t>
      </w:r>
      <w:r w:rsidR="00D31742">
        <w:rPr>
          <w:rFonts w:ascii="Times New Roman" w:hAnsi="Times New Roman"/>
          <w:bCs/>
          <w:sz w:val="24"/>
          <w:szCs w:val="24"/>
        </w:rPr>
        <w:t xml:space="preserve"> для решения задачи. При работе </w:t>
      </w:r>
      <w:proofErr w:type="gramStart"/>
      <w:r w:rsidR="00D31742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D31742">
        <w:rPr>
          <w:rFonts w:ascii="Times New Roman" w:hAnsi="Times New Roman"/>
          <w:bCs/>
          <w:sz w:val="24"/>
          <w:szCs w:val="24"/>
        </w:rPr>
        <w:t xml:space="preserve"> во втором и третьем режимах одновременно решается множество задач (представленных в общем случае параллельными программами), ресурсы системы делятся между задачами.</w:t>
      </w:r>
    </w:p>
    <w:p w:rsidR="00F43585" w:rsidRPr="00F43585" w:rsidRDefault="00F43585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Математические </w:t>
      </w:r>
      <w:r w:rsidR="00DB071B">
        <w:rPr>
          <w:rFonts w:ascii="Times New Roman" w:hAnsi="Times New Roman"/>
          <w:bCs/>
          <w:sz w:val="24"/>
          <w:szCs w:val="24"/>
        </w:rPr>
        <w:t xml:space="preserve">модели и </w:t>
      </w:r>
      <w:r>
        <w:rPr>
          <w:rFonts w:ascii="Times New Roman" w:hAnsi="Times New Roman"/>
          <w:bCs/>
          <w:sz w:val="24"/>
          <w:szCs w:val="24"/>
        </w:rPr>
        <w:t xml:space="preserve">методы, алгоритмы и программы, организующие работу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указанных режимах составляют инструментарий параллельного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мульпрограммирования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Этот инструментарий должен быть практически эффективным. Он не должен приводить к временным затратам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>, существенно уменьшающим долю системного времени, приходящуюся на реализацию пользовательских параллельных программ. Эффективность [</w:t>
      </w:r>
      <w:r w:rsidR="00DB071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] инструментария должна оцениваться такими же количественными характеристиками, как и параллельные алгоритмы (например, коэффициентами ускорения и накладных расходов).</w:t>
      </w:r>
    </w:p>
    <w:p w:rsidR="00D31742" w:rsidRDefault="00D31742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докладе будет рассмотрен инструментарий параллельного 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</w:t>
      </w:r>
      <w:r w:rsidR="00DB071B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программирования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практически эффективный для </w:t>
      </w:r>
      <w:r w:rsidR="00F4358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любой сложности.</w:t>
      </w:r>
    </w:p>
    <w:p w:rsidR="00DB071B" w:rsidRDefault="00DB071B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1742" w:rsidRDefault="00D31742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Математическая технология Н.Н. </w:t>
      </w:r>
      <w:proofErr w:type="spellStart"/>
      <w:r>
        <w:rPr>
          <w:rFonts w:ascii="Times New Roman" w:hAnsi="Times New Roman"/>
          <w:bCs/>
          <w:sz w:val="24"/>
          <w:szCs w:val="24"/>
        </w:rPr>
        <w:t>Яненко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F43585">
        <w:rPr>
          <w:rFonts w:ascii="Times New Roman" w:hAnsi="Times New Roman"/>
          <w:bCs/>
          <w:sz w:val="24"/>
          <w:szCs w:val="24"/>
        </w:rPr>
        <w:t xml:space="preserve"> решения сложных задач на </w:t>
      </w:r>
      <w:proofErr w:type="gramStart"/>
      <w:r w:rsidR="00F43585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F4358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(постоянно развиваемая) ориентирована на оптимизацию вычислительной цепочки [6]: объект исследования </w:t>
      </w:r>
      <w:r w:rsidR="00997A95">
        <w:rPr>
          <w:rFonts w:ascii="Times New Roman" w:hAnsi="Times New Roman" w:cs="Times New Roman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физическая модель </w:t>
      </w:r>
      <w:r w:rsidR="00997A95">
        <w:rPr>
          <w:rFonts w:ascii="Times New Roman" w:hAnsi="Times New Roman" w:cs="Times New Roman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математическая модель</w:t>
      </w:r>
      <w:r w:rsidR="00997A95">
        <w:rPr>
          <w:rFonts w:ascii="Times New Roman" w:hAnsi="Times New Roman"/>
          <w:bCs/>
          <w:sz w:val="24"/>
          <w:szCs w:val="24"/>
        </w:rPr>
        <w:t xml:space="preserve"> </w:t>
      </w:r>
      <w:r w:rsidR="00997A95">
        <w:rPr>
          <w:rFonts w:ascii="Times New Roman" w:hAnsi="Times New Roman" w:cs="Times New Roman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численный алгоритм </w:t>
      </w:r>
      <w:r w:rsidR="00997A95">
        <w:rPr>
          <w:rFonts w:ascii="Times New Roman" w:hAnsi="Times New Roman" w:cs="Times New Roman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программа</w:t>
      </w:r>
      <w:r w:rsidR="00997A95">
        <w:rPr>
          <w:rFonts w:ascii="Times New Roman" w:hAnsi="Times New Roman"/>
          <w:bCs/>
          <w:sz w:val="24"/>
          <w:szCs w:val="24"/>
        </w:rPr>
        <w:t xml:space="preserve"> </w:t>
      </w:r>
      <w:r w:rsidR="00997A95">
        <w:rPr>
          <w:rFonts w:ascii="Times New Roman" w:hAnsi="Times New Roman" w:cs="Times New Roman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структура вычислительной системы </w:t>
      </w:r>
      <w:r w:rsidR="00997A95">
        <w:rPr>
          <w:rFonts w:ascii="Times New Roman" w:hAnsi="Times New Roman" w:cs="Times New Roman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 расчет.</w:t>
      </w:r>
      <w:r w:rsidR="000F4E8C">
        <w:rPr>
          <w:rFonts w:ascii="Times New Roman" w:hAnsi="Times New Roman"/>
          <w:bCs/>
          <w:sz w:val="24"/>
          <w:szCs w:val="24"/>
        </w:rPr>
        <w:t xml:space="preserve"> Особенностью этой цепочки является то, что в ней допускаются цикличности как для цепочки в целом, так и между отдельными звеньями. Так, при разработке физических и математических моделей следует учитывать как структуру численных алгоритмов и программ, так и структуру </w:t>
      </w:r>
      <w:proofErr w:type="gramStart"/>
      <w:r w:rsidR="000F4E8C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0F4E8C">
        <w:rPr>
          <w:rFonts w:ascii="Times New Roman" w:hAnsi="Times New Roman"/>
          <w:bCs/>
          <w:sz w:val="24"/>
          <w:szCs w:val="24"/>
        </w:rPr>
        <w:t xml:space="preserve">, </w:t>
      </w:r>
      <w:r w:rsidR="000F4E8C">
        <w:rPr>
          <w:rFonts w:ascii="Times New Roman" w:hAnsi="Times New Roman"/>
          <w:bCs/>
          <w:sz w:val="24"/>
          <w:szCs w:val="24"/>
        </w:rPr>
        <w:lastRenderedPageBreak/>
        <w:t xml:space="preserve">предназначенную для реализации этих моделей.  При выборе или разработке численного алгоритма должны учитываться особенности его программной реализации, структура и аппаратурно-программная конфигурация ВС. При этом структура алгоритма может определять (виртуальную) конфигурацию аппаратурно-программных средств </w:t>
      </w:r>
      <w:proofErr w:type="gramStart"/>
      <w:r w:rsidR="000F4E8C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0F4E8C">
        <w:rPr>
          <w:rFonts w:ascii="Times New Roman" w:hAnsi="Times New Roman"/>
          <w:bCs/>
          <w:sz w:val="24"/>
          <w:szCs w:val="24"/>
        </w:rPr>
        <w:t xml:space="preserve">, если она имеет  программируемую структуру.  Таким образом, необходимо оптимизировать структуру всех звеньев  вычислительной технологической цепочки с учетом их взаимного влияния, оптимизировать реализацию всей цепочки на </w:t>
      </w:r>
      <w:proofErr w:type="gramStart"/>
      <w:r w:rsidR="000F4E8C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0F4E8C">
        <w:rPr>
          <w:rFonts w:ascii="Times New Roman" w:hAnsi="Times New Roman"/>
          <w:bCs/>
          <w:sz w:val="24"/>
          <w:szCs w:val="24"/>
        </w:rPr>
        <w:t xml:space="preserve"> с учетом ее структуры и возможностей аппаратурно-программных средств. Такую технологию решения сложных задач на </w:t>
      </w:r>
      <w:proofErr w:type="gramStart"/>
      <w:r w:rsidR="000F4E8C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0F4E8C">
        <w:rPr>
          <w:rFonts w:ascii="Times New Roman" w:hAnsi="Times New Roman"/>
          <w:bCs/>
          <w:sz w:val="24"/>
          <w:szCs w:val="24"/>
        </w:rPr>
        <w:t xml:space="preserve"> следует называть глобальным программированием [6]. Важнейшей современной проблемой глобального программирования является </w:t>
      </w:r>
      <w:r w:rsidR="00F5289A" w:rsidRPr="00B13D1C">
        <w:rPr>
          <w:rFonts w:ascii="Times New Roman" w:hAnsi="Times New Roman"/>
          <w:bCs/>
          <w:sz w:val="24"/>
          <w:szCs w:val="24"/>
        </w:rPr>
        <w:t>“</w:t>
      </w:r>
      <w:r w:rsidR="000F4E8C">
        <w:rPr>
          <w:rFonts w:ascii="Times New Roman" w:hAnsi="Times New Roman"/>
          <w:bCs/>
          <w:sz w:val="24"/>
          <w:szCs w:val="24"/>
        </w:rPr>
        <w:t>вложение</w:t>
      </w:r>
      <w:r w:rsidR="000F4E8C" w:rsidRPr="000F4E8C">
        <w:rPr>
          <w:rFonts w:ascii="Times New Roman" w:hAnsi="Times New Roman"/>
          <w:bCs/>
          <w:sz w:val="24"/>
          <w:szCs w:val="24"/>
        </w:rPr>
        <w:t>”</w:t>
      </w:r>
      <w:r w:rsidR="000F4E8C">
        <w:rPr>
          <w:rFonts w:ascii="Times New Roman" w:hAnsi="Times New Roman"/>
          <w:bCs/>
          <w:sz w:val="24"/>
          <w:szCs w:val="24"/>
        </w:rPr>
        <w:t xml:space="preserve">  параллельных программ в вычислительную систему. Сложность данной проблемы обусловливается тем, что </w:t>
      </w:r>
      <w:proofErr w:type="spellStart"/>
      <w:r w:rsidR="000F4E8C">
        <w:rPr>
          <w:rFonts w:ascii="Times New Roman" w:hAnsi="Times New Roman"/>
          <w:bCs/>
          <w:sz w:val="24"/>
          <w:szCs w:val="24"/>
        </w:rPr>
        <w:t>суперВС</w:t>
      </w:r>
      <w:proofErr w:type="spellEnd"/>
      <w:r w:rsidR="000F4E8C">
        <w:rPr>
          <w:rFonts w:ascii="Times New Roman" w:hAnsi="Times New Roman"/>
          <w:bCs/>
          <w:sz w:val="24"/>
          <w:szCs w:val="24"/>
        </w:rPr>
        <w:t xml:space="preserve"> (см. Тор500) основыва</w:t>
      </w:r>
      <w:r w:rsidR="00DB071B">
        <w:rPr>
          <w:rFonts w:ascii="Times New Roman" w:hAnsi="Times New Roman"/>
          <w:bCs/>
          <w:sz w:val="24"/>
          <w:szCs w:val="24"/>
        </w:rPr>
        <w:t>ю</w:t>
      </w:r>
      <w:r w:rsidR="000F4E8C">
        <w:rPr>
          <w:rFonts w:ascii="Times New Roman" w:hAnsi="Times New Roman"/>
          <w:bCs/>
          <w:sz w:val="24"/>
          <w:szCs w:val="24"/>
        </w:rPr>
        <w:t xml:space="preserve">тся на парадигме </w:t>
      </w:r>
      <w:proofErr w:type="spellStart"/>
      <w:r w:rsidR="000F4E8C">
        <w:rPr>
          <w:rFonts w:ascii="Times New Roman" w:hAnsi="Times New Roman"/>
          <w:bCs/>
          <w:sz w:val="24"/>
          <w:szCs w:val="24"/>
        </w:rPr>
        <w:t>мультиархитектуры</w:t>
      </w:r>
      <w:proofErr w:type="spellEnd"/>
      <w:r w:rsidR="000F4E8C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0F4E8C">
        <w:rPr>
          <w:rFonts w:ascii="Times New Roman" w:hAnsi="Times New Roman"/>
          <w:bCs/>
          <w:sz w:val="24"/>
          <w:szCs w:val="24"/>
        </w:rPr>
        <w:t>следовательно</w:t>
      </w:r>
      <w:proofErr w:type="gramEnd"/>
      <w:r w:rsidR="000F4E8C">
        <w:rPr>
          <w:rFonts w:ascii="Times New Roman" w:hAnsi="Times New Roman"/>
          <w:bCs/>
          <w:sz w:val="24"/>
          <w:szCs w:val="24"/>
        </w:rPr>
        <w:t xml:space="preserve"> они имеют иерархическую функциональную структуру и многоуровневую </w:t>
      </w:r>
      <w:r w:rsidR="00DB071B">
        <w:rPr>
          <w:rFonts w:ascii="Times New Roman" w:hAnsi="Times New Roman"/>
          <w:bCs/>
          <w:sz w:val="24"/>
          <w:szCs w:val="24"/>
        </w:rPr>
        <w:t xml:space="preserve">неоднородную </w:t>
      </w:r>
      <w:r w:rsidR="000F4E8C">
        <w:rPr>
          <w:rFonts w:ascii="Times New Roman" w:hAnsi="Times New Roman"/>
          <w:bCs/>
          <w:sz w:val="24"/>
          <w:szCs w:val="24"/>
        </w:rPr>
        <w:t>память, характеризуются различными показателями эффективности своих подсистем и каналов связи между ними и т.</w:t>
      </w:r>
      <w:r w:rsidR="00DB071B">
        <w:rPr>
          <w:rFonts w:ascii="Times New Roman" w:hAnsi="Times New Roman"/>
          <w:bCs/>
          <w:sz w:val="24"/>
          <w:szCs w:val="24"/>
        </w:rPr>
        <w:t xml:space="preserve"> </w:t>
      </w:r>
      <w:r w:rsidR="000F4E8C">
        <w:rPr>
          <w:rFonts w:ascii="Times New Roman" w:hAnsi="Times New Roman"/>
          <w:bCs/>
          <w:sz w:val="24"/>
          <w:szCs w:val="24"/>
        </w:rPr>
        <w:t>п.</w:t>
      </w:r>
    </w:p>
    <w:p w:rsidR="00DB071B" w:rsidRPr="000F4E8C" w:rsidRDefault="00DB071B" w:rsidP="00CE049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00596" w:rsidRPr="003262DF" w:rsidRDefault="00000596" w:rsidP="0000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3262DF">
        <w:rPr>
          <w:rFonts w:ascii="Times New Roman" w:hAnsi="Times New Roman"/>
          <w:bCs/>
          <w:sz w:val="24"/>
          <w:szCs w:val="24"/>
        </w:rPr>
        <w:t>.</w:t>
      </w:r>
      <w:r w:rsidRPr="00000596">
        <w:rPr>
          <w:rFonts w:ascii="Times New Roman" w:hAnsi="Times New Roman"/>
          <w:bCs/>
          <w:sz w:val="24"/>
          <w:szCs w:val="24"/>
        </w:rPr>
        <w:t> </w:t>
      </w:r>
      <w:r w:rsidRPr="003262DF">
        <w:rPr>
          <w:rFonts w:ascii="Times New Roman" w:hAnsi="Times New Roman"/>
          <w:bCs/>
          <w:sz w:val="24"/>
          <w:szCs w:val="24"/>
        </w:rPr>
        <w:t xml:space="preserve">Средства вложения параллельных программ в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мультиархитектурные</w:t>
      </w:r>
      <w:proofErr w:type="spellEnd"/>
      <w:r w:rsidRPr="003262D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262DF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Pr="003262DF">
        <w:rPr>
          <w:rFonts w:ascii="Times New Roman" w:hAnsi="Times New Roman"/>
          <w:bCs/>
          <w:sz w:val="24"/>
          <w:szCs w:val="24"/>
        </w:rPr>
        <w:t xml:space="preserve"> </w:t>
      </w:r>
      <w:r w:rsidRPr="00000596">
        <w:rPr>
          <w:rFonts w:ascii="Times New Roman" w:hAnsi="Times New Roman"/>
          <w:bCs/>
          <w:sz w:val="24"/>
          <w:szCs w:val="24"/>
        </w:rPr>
        <w:t>[7]</w:t>
      </w:r>
      <w:r w:rsidRPr="003262DF">
        <w:rPr>
          <w:rFonts w:ascii="Times New Roman" w:hAnsi="Times New Roman"/>
          <w:bCs/>
          <w:sz w:val="24"/>
          <w:szCs w:val="24"/>
        </w:rPr>
        <w:t xml:space="preserve"> основаны на многоуровневых (</w:t>
      </w:r>
      <w:r w:rsidRPr="00000596">
        <w:rPr>
          <w:rFonts w:ascii="Times New Roman" w:hAnsi="Times New Roman"/>
          <w:bCs/>
          <w:sz w:val="24"/>
          <w:szCs w:val="24"/>
        </w:rPr>
        <w:t>multilevel</w:t>
      </w:r>
      <w:r w:rsidRPr="003262DF">
        <w:rPr>
          <w:rFonts w:ascii="Times New Roman" w:hAnsi="Times New Roman"/>
          <w:bCs/>
          <w:sz w:val="24"/>
          <w:szCs w:val="24"/>
        </w:rPr>
        <w:t xml:space="preserve">) алгоритмах разбиения информационных графов </w:t>
      </w:r>
      <w:r w:rsidRPr="00000596">
        <w:rPr>
          <w:rFonts w:ascii="Times New Roman" w:hAnsi="Times New Roman"/>
          <w:bCs/>
          <w:position w:val="-12"/>
          <w:sz w:val="24"/>
          <w:szCs w:val="24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pt" o:ole="">
            <v:imagedata r:id="rId6" o:title=""/>
          </v:shape>
          <o:OLEObject Type="Embed" ProgID="Equation.3" ShapeID="_x0000_i1025" DrawAspect="Content" ObjectID="_1360398278" r:id="rId7"/>
        </w:object>
      </w:r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 xml:space="preserve">параллельных программ; </w:t>
      </w:r>
      <w:r w:rsidRPr="00000596">
        <w:rPr>
          <w:rFonts w:ascii="Times New Roman" w:hAnsi="Times New Roman"/>
          <w:bCs/>
          <w:position w:val="-10"/>
          <w:sz w:val="24"/>
          <w:szCs w:val="24"/>
        </w:rPr>
        <w:object w:dxaOrig="560" w:dyaOrig="340">
          <v:shape id="_x0000_i1026" type="#_x0000_t75" style="width:27.75pt;height:17.25pt" o:ole="">
            <v:imagedata r:id="rId8" o:title=""/>
          </v:shape>
          <o:OLEObject Type="Embed" ProgID="Equation.3" ShapeID="_x0000_i1026" DrawAspect="Content" ObjectID="_1360398279" r:id="rId9"/>
        </w:object>
      </w:r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>– множества вершин  и ребер, соответственно. Суть этих алгоритмов:</w:t>
      </w:r>
    </w:p>
    <w:p w:rsidR="00000596" w:rsidRPr="003262DF" w:rsidRDefault="00000596" w:rsidP="0000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62DF">
        <w:rPr>
          <w:rFonts w:ascii="Times New Roman" w:hAnsi="Times New Roman"/>
          <w:bCs/>
          <w:sz w:val="24"/>
          <w:szCs w:val="24"/>
        </w:rPr>
        <w:t xml:space="preserve">– граф </w:t>
      </w:r>
      <w:r w:rsidRPr="00000596">
        <w:rPr>
          <w:rFonts w:ascii="Times New Roman" w:hAnsi="Times New Roman"/>
          <w:bCs/>
          <w:position w:val="-6"/>
          <w:sz w:val="24"/>
          <w:szCs w:val="24"/>
        </w:rPr>
        <w:object w:dxaOrig="279" w:dyaOrig="300">
          <v:shape id="_x0000_i1027" type="#_x0000_t75" style="width:13.5pt;height:15pt" o:ole="">
            <v:imagedata r:id="rId10" o:title=""/>
          </v:shape>
          <o:OLEObject Type="Embed" ProgID="Equation.3" ShapeID="_x0000_i1027" DrawAspect="Content" ObjectID="_1360398280" r:id="rId11"/>
        </w:object>
      </w:r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 xml:space="preserve">разбивается на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k</w:t>
      </w:r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>подмножеств;</w:t>
      </w:r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r w:rsidRPr="00000596">
        <w:rPr>
          <w:rFonts w:ascii="Times New Roman" w:hAnsi="Times New Roman"/>
          <w:bCs/>
          <w:position w:val="-12"/>
          <w:sz w:val="24"/>
          <w:szCs w:val="24"/>
        </w:rPr>
        <w:object w:dxaOrig="1480" w:dyaOrig="380">
          <v:shape id="_x0000_i1028" type="#_x0000_t75" style="width:73.5pt;height:18.75pt" o:ole="">
            <v:imagedata r:id="rId12" o:title=""/>
          </v:shape>
          <o:OLEObject Type="Embed" ProgID="Equation.3" ShapeID="_x0000_i1028" DrawAspect="Content" ObjectID="_1360398281" r:id="rId13"/>
        </w:object>
      </w:r>
      <w:r w:rsidRPr="00000596">
        <w:rPr>
          <w:rFonts w:ascii="Times New Roman" w:hAnsi="Times New Roman"/>
          <w:bCs/>
          <w:sz w:val="24"/>
          <w:szCs w:val="24"/>
        </w:rPr>
        <w:t xml:space="preserve">, </w:t>
      </w:r>
      <w:r w:rsidRPr="00000596">
        <w:rPr>
          <w:rFonts w:ascii="Times New Roman" w:hAnsi="Times New Roman"/>
          <w:bCs/>
          <w:position w:val="-28"/>
          <w:sz w:val="24"/>
          <w:szCs w:val="24"/>
        </w:rPr>
        <w:object w:dxaOrig="1020" w:dyaOrig="700">
          <v:shape id="_x0000_i1029" type="#_x0000_t75" style="width:50.25pt;height:35.25pt" o:ole="">
            <v:imagedata r:id="rId14" o:title=""/>
          </v:shape>
          <o:OLEObject Type="Embed" ProgID="Equation.3" ShapeID="_x0000_i1029" DrawAspect="Content" ObjectID="_1360398282" r:id="rId15"/>
        </w:object>
      </w:r>
      <w:r w:rsidRPr="003262DF">
        <w:rPr>
          <w:rFonts w:ascii="Times New Roman" w:hAnsi="Times New Roman"/>
          <w:bCs/>
          <w:sz w:val="24"/>
          <w:szCs w:val="24"/>
        </w:rPr>
        <w:t>;</w:t>
      </w:r>
      <w:r w:rsidRPr="003262DF">
        <w:rPr>
          <w:rFonts w:ascii="Times New Roman" w:hAnsi="Times New Roman"/>
          <w:bCs/>
          <w:sz w:val="24"/>
          <w:szCs w:val="24"/>
        </w:rPr>
        <w:br/>
      </w:r>
      <w:r w:rsidRPr="00000596">
        <w:rPr>
          <w:rFonts w:ascii="Times New Roman" w:hAnsi="Times New Roman"/>
          <w:bCs/>
          <w:position w:val="-6"/>
          <w:sz w:val="24"/>
          <w:szCs w:val="24"/>
        </w:rPr>
        <w:object w:dxaOrig="220" w:dyaOrig="300">
          <v:shape id="_x0000_i1030" type="#_x0000_t75" style="width:11.25pt;height:15pt" o:ole="">
            <v:imagedata r:id="rId16" o:title=""/>
          </v:shape>
          <o:OLEObject Type="Embed" ProgID="Equation.3" ShapeID="_x0000_i1030" DrawAspect="Content" ObjectID="_1360398283" r:id="rId17"/>
        </w:object>
      </w:r>
      <w:r w:rsidRPr="003262DF">
        <w:rPr>
          <w:rFonts w:ascii="Times New Roman" w:hAnsi="Times New Roman"/>
          <w:bCs/>
          <w:sz w:val="24"/>
          <w:szCs w:val="24"/>
        </w:rPr>
        <w:t xml:space="preserve">– отношение числа </w:t>
      </w:r>
      <w:r w:rsidRPr="00000596">
        <w:rPr>
          <w:rFonts w:ascii="Times New Roman" w:hAnsi="Times New Roman"/>
          <w:bCs/>
          <w:position w:val="-4"/>
          <w:sz w:val="24"/>
          <w:szCs w:val="24"/>
        </w:rPr>
        <w:object w:dxaOrig="240" w:dyaOrig="279">
          <v:shape id="_x0000_i1031" type="#_x0000_t75" style="width:12pt;height:14.25pt" o:ole="">
            <v:imagedata r:id="rId18" o:title=""/>
          </v:shape>
          <o:OLEObject Type="Embed" ProgID="Equation.3" ShapeID="_x0000_i1031" DrawAspect="Content" ObjectID="_1360398284" r:id="rId19"/>
        </w:object>
      </w:r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 xml:space="preserve">ветвей программы к числу </w:t>
      </w:r>
      <w:r w:rsidRPr="00000596">
        <w:rPr>
          <w:rFonts w:ascii="Times New Roman" w:hAnsi="Times New Roman"/>
          <w:bCs/>
          <w:position w:val="-12"/>
          <w:sz w:val="24"/>
          <w:szCs w:val="24"/>
        </w:rPr>
        <w:object w:dxaOrig="220" w:dyaOrig="300">
          <v:shape id="_x0000_i1032" type="#_x0000_t75" style="width:11.25pt;height:15pt" o:ole="">
            <v:imagedata r:id="rId20" o:title=""/>
          </v:shape>
          <o:OLEObject Type="Embed" ProgID="Equation.3" ShapeID="_x0000_i1032" DrawAspect="Content" ObjectID="_1360398285" r:id="rId21"/>
        </w:object>
      </w:r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 xml:space="preserve">ядер, составляющих узел </w:t>
      </w:r>
      <w:proofErr w:type="gramStart"/>
      <w:r w:rsidRPr="003262DF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Pr="003262DF">
        <w:rPr>
          <w:rFonts w:ascii="Times New Roman" w:hAnsi="Times New Roman"/>
          <w:bCs/>
          <w:sz w:val="24"/>
          <w:szCs w:val="24"/>
        </w:rPr>
        <w:t>; в каждое из подмножеств включаются ветви, обменивающиеся большими объемами данных;</w:t>
      </w:r>
    </w:p>
    <w:p w:rsidR="00000596" w:rsidRPr="003262DF" w:rsidRDefault="00000596" w:rsidP="0000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62DF">
        <w:rPr>
          <w:rFonts w:ascii="Times New Roman" w:hAnsi="Times New Roman"/>
          <w:bCs/>
          <w:sz w:val="24"/>
          <w:szCs w:val="24"/>
        </w:rPr>
        <w:t xml:space="preserve">– параллельные ветви из </w:t>
      </w:r>
      <w:proofErr w:type="spellStart"/>
      <w:r w:rsidRPr="00000596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proofErr w:type="spellEnd"/>
      <w:r w:rsidRPr="003262DF">
        <w:rPr>
          <w:rFonts w:ascii="Times New Roman" w:hAnsi="Times New Roman"/>
          <w:bCs/>
          <w:sz w:val="24"/>
          <w:szCs w:val="24"/>
        </w:rPr>
        <w:t>-го подмножества</w:t>
      </w:r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 xml:space="preserve"> распределяются </w:t>
      </w:r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 xml:space="preserve">по </w:t>
      </w:r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>ядрам</w:t>
      </w:r>
      <w:r w:rsidRPr="003262DF">
        <w:rPr>
          <w:rFonts w:ascii="Times New Roman" w:hAnsi="Times New Roman"/>
          <w:bCs/>
          <w:sz w:val="24"/>
          <w:szCs w:val="24"/>
        </w:rPr>
        <w:br/>
      </w:r>
      <w:r w:rsidRPr="00000596">
        <w:rPr>
          <w:rFonts w:ascii="Times New Roman" w:hAnsi="Times New Roman"/>
          <w:bCs/>
          <w:position w:val="-6"/>
          <w:sz w:val="24"/>
          <w:szCs w:val="24"/>
        </w:rPr>
        <w:object w:dxaOrig="160" w:dyaOrig="279">
          <v:shape id="_x0000_i1033" type="#_x0000_t75" style="width:8.25pt;height:14.25pt" o:ole="">
            <v:imagedata r:id="rId22" o:title=""/>
          </v:shape>
          <o:OLEObject Type="Embed" ProgID="Equation.3" ShapeID="_x0000_i1033" DrawAspect="Content" ObjectID="_1360398286" r:id="rId23"/>
        </w:object>
      </w:r>
      <w:r w:rsidRPr="003262DF">
        <w:rPr>
          <w:rFonts w:ascii="Times New Roman" w:hAnsi="Times New Roman"/>
          <w:bCs/>
          <w:sz w:val="24"/>
          <w:szCs w:val="24"/>
        </w:rPr>
        <w:t>-</w:t>
      </w:r>
      <w:r w:rsidRPr="003262DF">
        <w:rPr>
          <w:rFonts w:ascii="Times New Roman" w:hAnsi="Times New Roman"/>
          <w:bCs/>
          <w:sz w:val="24"/>
          <w:szCs w:val="24"/>
        </w:rPr>
        <w:t xml:space="preserve">го вычислительно узла ВС, </w:t>
      </w:r>
      <w:r w:rsidRPr="00000596">
        <w:rPr>
          <w:rFonts w:ascii="Times New Roman" w:hAnsi="Times New Roman"/>
          <w:bCs/>
          <w:position w:val="-6"/>
          <w:sz w:val="24"/>
          <w:szCs w:val="24"/>
        </w:rPr>
        <w:object w:dxaOrig="360" w:dyaOrig="279">
          <v:shape id="_x0000_i1034" type="#_x0000_t75" style="width:18pt;height:14.25pt" o:ole="">
            <v:imagedata r:id="rId24" o:title=""/>
          </v:shape>
          <o:OLEObject Type="Embed" ProgID="Equation.3" ShapeID="_x0000_i1034" DrawAspect="Content" ObjectID="_1360398287" r:id="rId25"/>
        </w:object>
      </w:r>
      <w:r w:rsidRPr="00000596">
        <w:rPr>
          <w:rFonts w:ascii="Times New Roman" w:hAnsi="Times New Roman"/>
          <w:bCs/>
          <w:sz w:val="24"/>
          <w:szCs w:val="24"/>
        </w:rPr>
        <w:t>{1, 2, …, </w:t>
      </w:r>
      <w:r w:rsidR="0059647A" w:rsidRPr="0059647A">
        <w:rPr>
          <w:rFonts w:ascii="Times New Roman" w:hAnsi="Times New Roman"/>
          <w:bCs/>
          <w:position w:val="-6"/>
          <w:sz w:val="24"/>
          <w:szCs w:val="24"/>
        </w:rPr>
        <w:object w:dxaOrig="220" w:dyaOrig="300">
          <v:shape id="_x0000_i1037" type="#_x0000_t75" style="width:11.25pt;height:15pt" o:ole="">
            <v:imagedata r:id="rId26" o:title=""/>
          </v:shape>
          <o:OLEObject Type="Embed" ProgID="Equation.3" ShapeID="_x0000_i1037" DrawAspect="Content" ObjectID="_1360398288" r:id="rId27"/>
        </w:object>
      </w:r>
      <w:r w:rsidRPr="00000596">
        <w:rPr>
          <w:rFonts w:ascii="Times New Roman" w:hAnsi="Times New Roman"/>
          <w:bCs/>
          <w:sz w:val="24"/>
          <w:szCs w:val="24"/>
        </w:rPr>
        <w:t xml:space="preserve">}. </w:t>
      </w:r>
    </w:p>
    <w:p w:rsidR="00000596" w:rsidRPr="00000596" w:rsidRDefault="00000596" w:rsidP="0000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62DF">
        <w:rPr>
          <w:rFonts w:ascii="Times New Roman" w:hAnsi="Times New Roman"/>
          <w:bCs/>
          <w:sz w:val="24"/>
          <w:szCs w:val="24"/>
        </w:rPr>
        <w:t xml:space="preserve">Пример  вложения  в   16-ядерную   </w:t>
      </w:r>
      <w:proofErr w:type="gramStart"/>
      <w:r w:rsidRPr="003262DF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Pr="003262DF">
        <w:rPr>
          <w:rFonts w:ascii="Times New Roman" w:hAnsi="Times New Roman"/>
          <w:bCs/>
          <w:sz w:val="24"/>
          <w:szCs w:val="24"/>
        </w:rPr>
        <w:t xml:space="preserve">   </w:t>
      </w:r>
      <w:r w:rsidRPr="00000596">
        <w:rPr>
          <w:rFonts w:ascii="Times New Roman" w:hAnsi="Times New Roman"/>
          <w:bCs/>
          <w:sz w:val="24"/>
          <w:szCs w:val="24"/>
        </w:rPr>
        <w:t xml:space="preserve">параллельной MPI-программы </w:t>
      </w:r>
      <w:proofErr w:type="spellStart"/>
      <w:r w:rsidRPr="00000596">
        <w:rPr>
          <w:rFonts w:ascii="Times New Roman" w:hAnsi="Times New Roman"/>
          <w:bCs/>
          <w:sz w:val="24"/>
          <w:szCs w:val="24"/>
        </w:rPr>
        <w:t>Conjugate</w:t>
      </w:r>
      <w:proofErr w:type="spellEnd"/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0596">
        <w:rPr>
          <w:rFonts w:ascii="Times New Roman" w:hAnsi="Times New Roman"/>
          <w:bCs/>
          <w:sz w:val="24"/>
          <w:szCs w:val="24"/>
        </w:rPr>
        <w:t>Gradient</w:t>
      </w:r>
      <w:proofErr w:type="spellEnd"/>
      <w:r w:rsidRPr="00000596">
        <w:rPr>
          <w:rFonts w:ascii="Times New Roman" w:hAnsi="Times New Roman"/>
          <w:bCs/>
          <w:sz w:val="24"/>
          <w:szCs w:val="24"/>
        </w:rPr>
        <w:t xml:space="preserve"> из пакета NAS </w:t>
      </w:r>
      <w:proofErr w:type="spellStart"/>
      <w:r w:rsidRPr="00000596">
        <w:rPr>
          <w:rFonts w:ascii="Times New Roman" w:hAnsi="Times New Roman"/>
          <w:bCs/>
          <w:sz w:val="24"/>
          <w:szCs w:val="24"/>
        </w:rPr>
        <w:t>Parallel</w:t>
      </w:r>
      <w:proofErr w:type="spellEnd"/>
      <w:r w:rsidRPr="000005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00596">
        <w:rPr>
          <w:rFonts w:ascii="Times New Roman" w:hAnsi="Times New Roman"/>
          <w:bCs/>
          <w:sz w:val="24"/>
          <w:szCs w:val="24"/>
        </w:rPr>
        <w:t>Benchmarks</w:t>
      </w:r>
      <w:proofErr w:type="spellEnd"/>
      <w:r w:rsidRPr="00000596">
        <w:rPr>
          <w:rFonts w:ascii="Times New Roman" w:hAnsi="Times New Roman"/>
          <w:bCs/>
          <w:sz w:val="24"/>
          <w:szCs w:val="24"/>
        </w:rPr>
        <w:t>, реализующей решение системы линейных алгебраических уравнений методом сопряженных градиентов (</w:t>
      </w:r>
      <w:r w:rsidRPr="00000596">
        <w:rPr>
          <w:rFonts w:ascii="Times New Roman" w:hAnsi="Times New Roman"/>
          <w:bCs/>
          <w:position w:val="-4"/>
          <w:sz w:val="24"/>
          <w:szCs w:val="24"/>
        </w:rPr>
        <w:object w:dxaOrig="240" w:dyaOrig="279">
          <v:shape id="_x0000_i1035" type="#_x0000_t75" style="width:12pt;height:14.25pt" o:ole="">
            <v:imagedata r:id="rId28" o:title=""/>
          </v:shape>
          <o:OLEObject Type="Embed" ProgID="Equation.3" ShapeID="_x0000_i1035" DrawAspect="Content" ObjectID="_1360398289" r:id="rId29"/>
        </w:object>
      </w:r>
      <w:r w:rsidRPr="00000596">
        <w:rPr>
          <w:rFonts w:ascii="Times New Roman" w:hAnsi="Times New Roman"/>
          <w:bCs/>
          <w:sz w:val="24"/>
          <w:szCs w:val="24"/>
        </w:rPr>
        <w:t xml:space="preserve">= 16; </w:t>
      </w:r>
      <w:r w:rsidRPr="00000596">
        <w:rPr>
          <w:rFonts w:ascii="Times New Roman" w:hAnsi="Times New Roman"/>
          <w:bCs/>
          <w:position w:val="-12"/>
          <w:sz w:val="24"/>
          <w:szCs w:val="24"/>
        </w:rPr>
        <w:object w:dxaOrig="220" w:dyaOrig="300">
          <v:shape id="_x0000_i1036" type="#_x0000_t75" style="width:11.25pt;height:15pt" o:ole="">
            <v:imagedata r:id="rId30" o:title=""/>
          </v:shape>
          <o:OLEObject Type="Embed" ProgID="Equation.3" ShapeID="_x0000_i1036" DrawAspect="Content" ObjectID="_1360398290" r:id="rId31"/>
        </w:object>
      </w:r>
      <w:r w:rsidRPr="00000596">
        <w:rPr>
          <w:rFonts w:ascii="Times New Roman" w:hAnsi="Times New Roman"/>
          <w:bCs/>
          <w:sz w:val="24"/>
          <w:szCs w:val="24"/>
        </w:rPr>
        <w:t xml:space="preserve">= 4; </w:t>
      </w:r>
      <w:r w:rsidRPr="00000596">
        <w:rPr>
          <w:rFonts w:ascii="Times New Roman" w:hAnsi="Times New Roman"/>
          <w:bCs/>
          <w:i/>
          <w:sz w:val="24"/>
          <w:szCs w:val="24"/>
          <w:lang w:val="en-US"/>
        </w:rPr>
        <w:t>k</w:t>
      </w:r>
      <w:r w:rsidRPr="00000596">
        <w:rPr>
          <w:rFonts w:ascii="Times New Roman" w:hAnsi="Times New Roman"/>
          <w:bCs/>
          <w:sz w:val="24"/>
          <w:szCs w:val="24"/>
        </w:rPr>
        <w:t>= 4) представлен на рис.</w:t>
      </w:r>
    </w:p>
    <w:p w:rsidR="00000596" w:rsidRPr="003262DF" w:rsidRDefault="00000596" w:rsidP="00000596">
      <w:pPr>
        <w:spacing w:before="120" w:after="0" w:line="288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9775" cy="34099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596" w:rsidRPr="003262DF" w:rsidRDefault="00000596" w:rsidP="00000596">
      <w:pPr>
        <w:spacing w:after="0" w:line="28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00596" w:rsidRDefault="00000596" w:rsidP="0000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262DF">
        <w:rPr>
          <w:rFonts w:ascii="Times New Roman" w:hAnsi="Times New Roman"/>
          <w:bCs/>
          <w:sz w:val="24"/>
          <w:szCs w:val="24"/>
        </w:rPr>
        <w:lastRenderedPageBreak/>
        <w:t xml:space="preserve">Созданные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 xml:space="preserve"> для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3262DF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мультиархитектурных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r w:rsidR="0059647A">
        <w:rPr>
          <w:rFonts w:ascii="Times New Roman" w:hAnsi="Times New Roman"/>
          <w:bCs/>
          <w:sz w:val="24"/>
          <w:szCs w:val="24"/>
        </w:rPr>
        <w:t xml:space="preserve">иерархических </w:t>
      </w:r>
      <w:proofErr w:type="gramStart"/>
      <w:r w:rsidRPr="003262DF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Pr="003262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>средства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 xml:space="preserve"> вложения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3262DF">
        <w:rPr>
          <w:rFonts w:ascii="Times New Roman" w:hAnsi="Times New Roman"/>
          <w:bCs/>
          <w:sz w:val="24"/>
          <w:szCs w:val="24"/>
        </w:rPr>
        <w:t xml:space="preserve"> параллельных MPI-программ </w:t>
      </w:r>
      <w:r w:rsidRPr="00655930">
        <w:rPr>
          <w:rFonts w:ascii="Times New Roman" w:hAnsi="Times New Roman"/>
          <w:bCs/>
          <w:sz w:val="24"/>
          <w:szCs w:val="24"/>
        </w:rPr>
        <w:t>[</w:t>
      </w:r>
      <w:r w:rsidRPr="00365BA3">
        <w:rPr>
          <w:rFonts w:ascii="Times New Roman" w:hAnsi="Times New Roman"/>
          <w:bCs/>
          <w:sz w:val="24"/>
          <w:szCs w:val="24"/>
        </w:rPr>
        <w:t>7</w:t>
      </w:r>
      <w:r w:rsidRPr="00655930">
        <w:rPr>
          <w:rFonts w:ascii="Times New Roman" w:hAnsi="Times New Roman"/>
          <w:bCs/>
          <w:sz w:val="24"/>
          <w:szCs w:val="24"/>
        </w:rPr>
        <w:t>]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262DF">
        <w:rPr>
          <w:rFonts w:ascii="Times New Roman" w:hAnsi="Times New Roman"/>
          <w:bCs/>
          <w:sz w:val="24"/>
          <w:szCs w:val="24"/>
        </w:rPr>
        <w:t>сокращают время их выполнения в 1,5</w:t>
      </w:r>
      <w:r w:rsidR="0059647A">
        <w:rPr>
          <w:rFonts w:ascii="Times New Roman" w:hAnsi="Times New Roman"/>
          <w:bCs/>
          <w:sz w:val="24"/>
          <w:szCs w:val="24"/>
        </w:rPr>
        <w:t> – </w:t>
      </w:r>
      <w:r w:rsidRPr="003262DF">
        <w:rPr>
          <w:rFonts w:ascii="Times New Roman" w:hAnsi="Times New Roman"/>
          <w:bCs/>
          <w:sz w:val="24"/>
          <w:szCs w:val="24"/>
        </w:rPr>
        <w:t xml:space="preserve">2 раза </w:t>
      </w:r>
      <w:r>
        <w:rPr>
          <w:rFonts w:ascii="Times New Roman" w:hAnsi="Times New Roman"/>
          <w:bCs/>
          <w:sz w:val="24"/>
          <w:szCs w:val="24"/>
        </w:rPr>
        <w:t>(по сравнению с возможностями  стандартных утилит)</w:t>
      </w:r>
      <w:r w:rsidRPr="003262DF">
        <w:rPr>
          <w:rFonts w:ascii="Times New Roman" w:hAnsi="Times New Roman"/>
          <w:bCs/>
          <w:sz w:val="24"/>
          <w:szCs w:val="24"/>
        </w:rPr>
        <w:t>.</w:t>
      </w:r>
    </w:p>
    <w:p w:rsidR="0059647A" w:rsidRDefault="0059647A" w:rsidP="0000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7118F" w:rsidRDefault="00B7118F" w:rsidP="0000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</w:t>
      </w:r>
      <w:r w:rsidR="007F1D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F1D75">
        <w:rPr>
          <w:rFonts w:ascii="Times New Roman" w:hAnsi="Times New Roman"/>
          <w:bCs/>
          <w:sz w:val="24"/>
          <w:szCs w:val="24"/>
        </w:rPr>
        <w:t>Мультизадачные</w:t>
      </w:r>
      <w:proofErr w:type="spellEnd"/>
      <w:r w:rsidR="007F1D75">
        <w:rPr>
          <w:rFonts w:ascii="Times New Roman" w:hAnsi="Times New Roman"/>
          <w:bCs/>
          <w:sz w:val="24"/>
          <w:szCs w:val="24"/>
        </w:rPr>
        <w:t xml:space="preserve"> режимы функционирования </w:t>
      </w:r>
      <w:proofErr w:type="gramStart"/>
      <w:r w:rsidR="007F1D75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7F1D75">
        <w:rPr>
          <w:rFonts w:ascii="Times New Roman" w:hAnsi="Times New Roman"/>
          <w:bCs/>
          <w:sz w:val="24"/>
          <w:szCs w:val="24"/>
        </w:rPr>
        <w:t xml:space="preserve"> – это режимы обработки наборов задач и обслуживания потоков задач. В этих режимах ресурсы </w:t>
      </w:r>
      <w:proofErr w:type="gramStart"/>
      <w:r w:rsidR="007F1D75">
        <w:rPr>
          <w:rFonts w:ascii="Times New Roman" w:hAnsi="Times New Roman"/>
          <w:bCs/>
          <w:sz w:val="24"/>
          <w:szCs w:val="24"/>
        </w:rPr>
        <w:t>ВС</w:t>
      </w:r>
      <w:proofErr w:type="gramEnd"/>
      <w:r w:rsidR="007F1D75">
        <w:rPr>
          <w:rFonts w:ascii="Times New Roman" w:hAnsi="Times New Roman"/>
          <w:bCs/>
          <w:sz w:val="24"/>
          <w:szCs w:val="24"/>
        </w:rPr>
        <w:t xml:space="preserve"> распределяются между одновременно решаемыми задачами, представленными параллельными программами с различными количествами ветвей.</w:t>
      </w:r>
    </w:p>
    <w:p w:rsidR="007F1D75" w:rsidRDefault="007F1D75" w:rsidP="0000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Режим обработки на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набора задач организуется тогда, когда они известны априори, и для каждой из них заданы такие параметры как ранг (</w:t>
      </w:r>
      <w:r w:rsidR="0059647A">
        <w:rPr>
          <w:rFonts w:ascii="Times New Roman" w:hAnsi="Times New Roman"/>
          <w:bCs/>
          <w:sz w:val="24"/>
          <w:szCs w:val="24"/>
        </w:rPr>
        <w:t xml:space="preserve">в общем случае масштабируемый, </w:t>
      </w:r>
      <w:r>
        <w:rPr>
          <w:rFonts w:ascii="Times New Roman" w:hAnsi="Times New Roman"/>
          <w:bCs/>
          <w:sz w:val="24"/>
          <w:szCs w:val="24"/>
        </w:rPr>
        <w:t xml:space="preserve">число параллельных ветвей в программе), время решения и/или штраф за задержку решения на единицу времени. Режим обслуживания потока задач является наиболее общим. В нем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используется для обслуживания вероятностных потоков заданий, представленных параллельными программами со случайными параметрами.</w:t>
      </w:r>
    </w:p>
    <w:p w:rsidR="00B3581C" w:rsidRDefault="00B3581C" w:rsidP="0000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Современная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суперВС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(в силу своей природы) относится к сложным вероятностным системам. Следовательно, эффективный инструментарий параллельного мультипрограммирования должен, безусловно, базироваться на эвристике [1,</w:t>
      </w:r>
      <w:r w:rsidR="0059647A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3,</w:t>
      </w:r>
      <w:r w:rsidR="0059647A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8] и </w:t>
      </w:r>
      <w:proofErr w:type="spellStart"/>
      <w:r>
        <w:rPr>
          <w:rFonts w:ascii="Times New Roman" w:hAnsi="Times New Roman"/>
          <w:bCs/>
          <w:sz w:val="24"/>
          <w:szCs w:val="24"/>
        </w:rPr>
        <w:t>стохастике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[9</w:t>
      </w:r>
      <w:r w:rsidR="0059647A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–</w:t>
      </w:r>
      <w:r w:rsidR="0059647A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11]. Применяются два подхода к стохастической оптимизации функционирования большемасштабных и масштабируемых распределенных ВС. Оба подхода ориентированы на организацию работы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при обслуживании потоков параллельных задач (заданий) со случайными параметрами. Первый подход – теоретико-игровой [3, 9, 10] – применим к потокам с очередями заданий, а второй основан на методах стохастического программирования [3, 11].</w:t>
      </w:r>
    </w:p>
    <w:p w:rsidR="00F97423" w:rsidRDefault="00F97423" w:rsidP="0000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решения </w:t>
      </w:r>
      <w:r w:rsidRPr="00F97423">
        <w:rPr>
          <w:rFonts w:ascii="Times New Roman" w:hAnsi="Times New Roman"/>
          <w:bCs/>
          <w:sz w:val="24"/>
          <w:szCs w:val="24"/>
        </w:rPr>
        <w:t>“теоретико-</w:t>
      </w:r>
      <w:r>
        <w:rPr>
          <w:rFonts w:ascii="Times New Roman" w:hAnsi="Times New Roman"/>
          <w:bCs/>
          <w:sz w:val="24"/>
          <w:szCs w:val="24"/>
        </w:rPr>
        <w:t>игровых</w:t>
      </w:r>
      <w:r w:rsidRPr="00F97423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 проблем организации функционирования большемасштабных распределенных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суперВС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(с массовым параллелизмом) эффективен параллельный алгоритм, основанный на композиции симплекс-метода и модифицированного метода Брауна-Робинсон.</w:t>
      </w:r>
      <w:r w:rsidR="00745297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Проблемы оптимизации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</w:t>
      </w:r>
      <w:r w:rsidR="0074529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программирования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>, поставленные  как задачи стохастического программирования, эффективно решаются</w:t>
      </w:r>
      <w:r w:rsidR="004F282C">
        <w:rPr>
          <w:rFonts w:ascii="Times New Roman" w:hAnsi="Times New Roman"/>
          <w:bCs/>
          <w:sz w:val="24"/>
          <w:szCs w:val="24"/>
        </w:rPr>
        <w:t xml:space="preserve"> с использованием техники динамического программирования.</w:t>
      </w:r>
    </w:p>
    <w:p w:rsidR="004F282C" w:rsidRPr="00F97423" w:rsidRDefault="004F282C" w:rsidP="000005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Созданный</w:t>
      </w:r>
      <w:r w:rsidR="00745297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стохастический инструментарий параллельного мультипрограммирования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нетрудоемок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он  оптимизирует загрузку ресурсов </w:t>
      </w:r>
      <w:proofErr w:type="gramStart"/>
      <w:r>
        <w:rPr>
          <w:rFonts w:ascii="Times New Roman" w:hAnsi="Times New Roman"/>
          <w:bCs/>
          <w:sz w:val="24"/>
          <w:szCs w:val="24"/>
        </w:rPr>
        <w:t>ВС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множеством задач, представленных параллельными программами с произвольными количествами ветвей, и может быть положен в основу распределенных операционных систем.</w:t>
      </w:r>
    </w:p>
    <w:p w:rsidR="00D31742" w:rsidRDefault="00D31742" w:rsidP="00CE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AFD" w:rsidRPr="00C7651E" w:rsidRDefault="00D74AFD" w:rsidP="00CE04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51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74AFD" w:rsidRDefault="00D74AFD" w:rsidP="00CE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(пространственно сосредоточенные и распределенные) полностью основываются на модели коллектива вычислителей.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них характерно, в частности, следующее: </w:t>
      </w:r>
      <w:proofErr w:type="spellStart"/>
      <w:r w:rsidR="0059647A">
        <w:rPr>
          <w:rFonts w:ascii="Times New Roman" w:hAnsi="Times New Roman" w:cs="Times New Roman"/>
          <w:sz w:val="24"/>
          <w:szCs w:val="24"/>
        </w:rPr>
        <w:t>мультиархитектурность</w:t>
      </w:r>
      <w:proofErr w:type="spellEnd"/>
      <w:r w:rsidR="0059647A">
        <w:rPr>
          <w:rFonts w:ascii="Times New Roman" w:hAnsi="Times New Roman" w:cs="Times New Roman"/>
          <w:sz w:val="24"/>
          <w:szCs w:val="24"/>
        </w:rPr>
        <w:t xml:space="preserve"> и иерархичность функциональных структур,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большемасштабность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(массовый параллелизм), масштабируемость и стохастический характер ресурсов. Анализ и оптимизация функционирования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суперВС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относятся к числу сложных проблем, которые не могут быть решены при помощи традиционного аппарата исследования операций и  методов математического программирования.</w:t>
      </w:r>
    </w:p>
    <w:p w:rsidR="00C7651E" w:rsidRDefault="00C7651E" w:rsidP="00CE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исследования в области параллельного мультипрограммирования позволяют сделать следующие выводы:</w:t>
      </w:r>
    </w:p>
    <w:p w:rsidR="00C7651E" w:rsidRDefault="00C7651E" w:rsidP="00CE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964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распределенная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7452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452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7452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большемасштабный</w:t>
      </w:r>
      <w:proofErr w:type="spellEnd"/>
      <w:r w:rsidR="007452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вероятностный</w:t>
      </w:r>
      <w:r w:rsidR="007452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объект,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обслуживаю</w:t>
      </w:r>
      <w:r w:rsidR="007452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стохастические потоки параллельных задач (в общем случае);</w:t>
      </w:r>
    </w:p>
    <w:p w:rsidR="00C4298C" w:rsidRDefault="00C4298C" w:rsidP="00CE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964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техника теории игр и стохастическое программирование составляют основу для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стохастически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оптимального использования ресурсов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4298C" w:rsidRDefault="00C4298C" w:rsidP="00CE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964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стохастическая оптимизация функционирования распределенных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однократно для достаточно большого интервала времени;</w:t>
      </w:r>
    </w:p>
    <w:p w:rsidR="00C4298C" w:rsidRDefault="00C4298C" w:rsidP="00CE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964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параллельные алгоритмы и теоретико-игровые, и стохастического программирования реализуются эффективно на распределенных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4298C" w:rsidRDefault="00C4298C" w:rsidP="00CE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нет сложных вычислительных проблем при создании распределенной операционной системы, поддерживающей параллельное мультипрограммирование;</w:t>
      </w:r>
    </w:p>
    <w:p w:rsidR="00C4298C" w:rsidRPr="00C4298C" w:rsidRDefault="00C4298C" w:rsidP="00CE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5964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разработанный алгоритмический и программный инструментарий вложения параллельных программ в иерархические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эффективнее стандартных MPI-утилит.</w:t>
      </w:r>
    </w:p>
    <w:p w:rsidR="00C4298C" w:rsidRDefault="00C4298C" w:rsidP="00CE04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79E" w:rsidRPr="0002079E" w:rsidRDefault="0002079E" w:rsidP="0002079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079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2079E" w:rsidRDefault="0002079E" w:rsidP="00A3522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Евреинов</w:t>
      </w:r>
      <w:r w:rsidR="00A35220">
        <w:rPr>
          <w:rFonts w:ascii="Times New Roman" w:hAnsi="Times New Roman" w:cs="Times New Roman"/>
          <w:sz w:val="24"/>
          <w:szCs w:val="24"/>
        </w:rPr>
        <w:t xml:space="preserve"> Э.В., Хорошевский В.Г. Однородные вычислительные системы. Новосибирск: Наука, 1978.</w:t>
      </w:r>
    </w:p>
    <w:p w:rsidR="00A35220" w:rsidRDefault="00A35220" w:rsidP="00A3522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Хорошевский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В.Г. Архитектура вычислительных систем. М.: МГТУ им. Н.Э. Баумана, 2008.</w:t>
      </w:r>
    </w:p>
    <w:p w:rsidR="00A35220" w:rsidRDefault="00A35220" w:rsidP="00A3522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Хорошевский В.Г. Распределенные вычислительные системы с программируемой структурой // Вестник СибГУТИ. 2010. № 2. С. 3 – 41.</w:t>
      </w:r>
    </w:p>
    <w:p w:rsidR="00A35220" w:rsidRDefault="00A35220" w:rsidP="00A3522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Перспективы развития вычислительной математики на основе вычислительных систем // Препринт «ЭВМ. Перспективы и гипотезы</w:t>
      </w:r>
      <w:r w:rsidRPr="00A3522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Новосибирск: ИТПМ СО АН СССР, 1981. № 46. С. 3 – 6.</w:t>
      </w:r>
    </w:p>
    <w:p w:rsidR="00A35220" w:rsidRDefault="00A35220" w:rsidP="00A3522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Хорошевский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В.Г. Модели функционирования большемасштабных распределенных вычислительных систем // Электросвязь. 2004. № 10. С. 30 – 34.</w:t>
      </w:r>
    </w:p>
    <w:p w:rsidR="00A35220" w:rsidRPr="00B13D1C" w:rsidRDefault="009B0EBB" w:rsidP="00A3522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 Параллельные</w:t>
      </w:r>
      <w:r w:rsidR="007D7BF5">
        <w:rPr>
          <w:rFonts w:ascii="Times New Roman" w:hAnsi="Times New Roman" w:cs="Times New Roman"/>
          <w:sz w:val="24"/>
          <w:szCs w:val="24"/>
        </w:rPr>
        <w:t xml:space="preserve"> вычисления в задачах математической физики на вычислительных системах с программируемой структурой // Электронное моделирование. 1984. Т.</w:t>
      </w:r>
      <w:r w:rsidR="0059647A">
        <w:rPr>
          <w:rFonts w:ascii="Times New Roman" w:hAnsi="Times New Roman" w:cs="Times New Roman"/>
          <w:sz w:val="24"/>
          <w:szCs w:val="24"/>
        </w:rPr>
        <w:t xml:space="preserve"> </w:t>
      </w:r>
      <w:r w:rsidR="007D7BF5">
        <w:rPr>
          <w:rFonts w:ascii="Times New Roman" w:hAnsi="Times New Roman" w:cs="Times New Roman"/>
          <w:sz w:val="24"/>
          <w:szCs w:val="24"/>
        </w:rPr>
        <w:t>6. № 1. С. 3 – 8.</w:t>
      </w:r>
    </w:p>
    <w:p w:rsidR="00B13D1C" w:rsidRDefault="00B13D1C" w:rsidP="00A3522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D1C">
        <w:rPr>
          <w:rFonts w:ascii="Times New Roman" w:hAnsi="Times New Roman" w:cs="Times New Roman"/>
          <w:sz w:val="24"/>
          <w:szCs w:val="24"/>
        </w:rPr>
        <w:t>Хорошевский</w:t>
      </w:r>
      <w:proofErr w:type="gramEnd"/>
      <w:r w:rsidRPr="00B13D1C">
        <w:rPr>
          <w:rFonts w:ascii="Times New Roman" w:hAnsi="Times New Roman" w:cs="Times New Roman"/>
          <w:sz w:val="24"/>
          <w:szCs w:val="24"/>
        </w:rPr>
        <w:t xml:space="preserve"> В.Г., Курносов М.Г. Алгоритмы распределения ветвей параллельных программ по процессорным ядрам вычисл</w:t>
      </w:r>
      <w:r>
        <w:rPr>
          <w:rFonts w:ascii="Times New Roman" w:hAnsi="Times New Roman" w:cs="Times New Roman"/>
          <w:sz w:val="24"/>
          <w:szCs w:val="24"/>
        </w:rPr>
        <w:t>ительных систем /</w:t>
      </w:r>
      <w:r w:rsidRPr="00B13D1C">
        <w:rPr>
          <w:rFonts w:ascii="Times New Roman" w:hAnsi="Times New Roman" w:cs="Times New Roman"/>
          <w:sz w:val="24"/>
          <w:szCs w:val="24"/>
        </w:rPr>
        <w:t xml:space="preserve">/ Автометрия. </w:t>
      </w:r>
      <w:r>
        <w:rPr>
          <w:rFonts w:ascii="Times New Roman" w:hAnsi="Times New Roman" w:cs="Times New Roman"/>
          <w:sz w:val="24"/>
          <w:szCs w:val="24"/>
        </w:rPr>
        <w:t>2008. Т.</w:t>
      </w:r>
      <w:r w:rsidR="00596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44, №</w:t>
      </w:r>
      <w:r w:rsidR="00365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С. 56</w:t>
      </w:r>
      <w:r w:rsidR="00365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65B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67.</w:t>
      </w:r>
    </w:p>
    <w:p w:rsidR="00B13D1C" w:rsidRDefault="00365BA3" w:rsidP="00A35220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5BA3">
        <w:rPr>
          <w:rFonts w:ascii="Times New Roman" w:hAnsi="Times New Roman" w:cs="Times New Roman"/>
          <w:sz w:val="24"/>
          <w:szCs w:val="24"/>
        </w:rPr>
        <w:t>Хорошевский В.Г., Седельников М.С. Эвристические алгоритмы распределения задач по машинам вычислительной системы //</w:t>
      </w:r>
      <w:r>
        <w:rPr>
          <w:rFonts w:ascii="Times New Roman" w:hAnsi="Times New Roman" w:cs="Times New Roman"/>
          <w:sz w:val="24"/>
          <w:szCs w:val="24"/>
        </w:rPr>
        <w:t xml:space="preserve"> Автометрия. 200</w:t>
      </w:r>
      <w:r w:rsidR="005964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Т.</w:t>
      </w:r>
      <w:r w:rsidR="00596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40. № 4. С. 76 – 87.</w:t>
      </w:r>
    </w:p>
    <w:p w:rsidR="00365BA3" w:rsidRDefault="00365BA3" w:rsidP="00365BA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Хорошевский В.Г., Власюк В.В. Теоретико-игровой подход к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стохастически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оптимального функционирования распределенных вычислительных систем // Автометрия. 2000. № </w:t>
      </w:r>
      <w:r w:rsidR="005964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С. 17 – 25.</w:t>
      </w:r>
    </w:p>
    <w:p w:rsidR="00365BA3" w:rsidRDefault="00365BA3" w:rsidP="00365BA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Хорошевский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В.Г., Мамойленко С.Н. Стратегии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стохастически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оптимального функционирования распределенных вычислительных систем // Автометрия. 2003. Т.</w:t>
      </w:r>
      <w:r w:rsidR="00596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39. № 2. С. 81 – 91.</w:t>
      </w:r>
    </w:p>
    <w:p w:rsidR="00365BA3" w:rsidRDefault="00365BA3" w:rsidP="00365BA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Хорошевский В.Г., Подаков М.Н. Поиск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стохастически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оптимального разбиения большемасштабных вычислительных систем </w:t>
      </w:r>
      <w:r w:rsidRPr="00365BA3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 Автометрия. 2000.  № 2. С. 52 – 59.</w:t>
      </w:r>
    </w:p>
    <w:p w:rsidR="00365BA3" w:rsidRPr="0002079E" w:rsidRDefault="00365BA3" w:rsidP="00365B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65BA3" w:rsidRPr="0002079E" w:rsidSect="00911D3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76ED"/>
    <w:multiLevelType w:val="hybridMultilevel"/>
    <w:tmpl w:val="29C85550"/>
    <w:lvl w:ilvl="0" w:tplc="2DB24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2B463A"/>
    <w:multiLevelType w:val="hybridMultilevel"/>
    <w:tmpl w:val="2946BD3A"/>
    <w:lvl w:ilvl="0" w:tplc="41C6C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F0469"/>
    <w:multiLevelType w:val="hybridMultilevel"/>
    <w:tmpl w:val="ACC81A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9F46077"/>
    <w:multiLevelType w:val="hybridMultilevel"/>
    <w:tmpl w:val="7F78B378"/>
    <w:lvl w:ilvl="0" w:tplc="4CE08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C92BBE"/>
    <w:multiLevelType w:val="hybridMultilevel"/>
    <w:tmpl w:val="E33C3ADE"/>
    <w:lvl w:ilvl="0" w:tplc="F6E8B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737263"/>
    <w:multiLevelType w:val="hybridMultilevel"/>
    <w:tmpl w:val="064AC7C0"/>
    <w:lvl w:ilvl="0" w:tplc="3C7022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2241813"/>
    <w:multiLevelType w:val="hybridMultilevel"/>
    <w:tmpl w:val="6184A346"/>
    <w:lvl w:ilvl="0" w:tplc="BC9EAC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B7D4DF6"/>
    <w:multiLevelType w:val="hybridMultilevel"/>
    <w:tmpl w:val="B79C6F4E"/>
    <w:lvl w:ilvl="0" w:tplc="A87AD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D3C"/>
    <w:rsid w:val="00000596"/>
    <w:rsid w:val="0002079E"/>
    <w:rsid w:val="000C3D69"/>
    <w:rsid w:val="000F4E8C"/>
    <w:rsid w:val="0018117E"/>
    <w:rsid w:val="00270E43"/>
    <w:rsid w:val="00365BA3"/>
    <w:rsid w:val="00386AF2"/>
    <w:rsid w:val="0048714D"/>
    <w:rsid w:val="004F282C"/>
    <w:rsid w:val="005078BF"/>
    <w:rsid w:val="0059647A"/>
    <w:rsid w:val="006E2167"/>
    <w:rsid w:val="007001FA"/>
    <w:rsid w:val="00745297"/>
    <w:rsid w:val="007D7BF5"/>
    <w:rsid w:val="007F1D75"/>
    <w:rsid w:val="008127D4"/>
    <w:rsid w:val="008773D7"/>
    <w:rsid w:val="008C0894"/>
    <w:rsid w:val="00911D3C"/>
    <w:rsid w:val="00997A95"/>
    <w:rsid w:val="009B0EBB"/>
    <w:rsid w:val="00A30953"/>
    <w:rsid w:val="00A35220"/>
    <w:rsid w:val="00A35363"/>
    <w:rsid w:val="00A56759"/>
    <w:rsid w:val="00A9466D"/>
    <w:rsid w:val="00B13D1C"/>
    <w:rsid w:val="00B3581C"/>
    <w:rsid w:val="00B7118F"/>
    <w:rsid w:val="00C4298C"/>
    <w:rsid w:val="00C46685"/>
    <w:rsid w:val="00C7651E"/>
    <w:rsid w:val="00CE049E"/>
    <w:rsid w:val="00D31742"/>
    <w:rsid w:val="00D74AFD"/>
    <w:rsid w:val="00DB071B"/>
    <w:rsid w:val="00DB2AC6"/>
    <w:rsid w:val="00E25CC3"/>
    <w:rsid w:val="00E26C6C"/>
    <w:rsid w:val="00F43585"/>
    <w:rsid w:val="00F5289A"/>
    <w:rsid w:val="00F97423"/>
    <w:rsid w:val="00FE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19E75D1-9F3E-4476-ADC5-137A79D8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31</cp:revision>
  <cp:lastPrinted>2011-02-28T05:17:00Z</cp:lastPrinted>
  <dcterms:created xsi:type="dcterms:W3CDTF">2011-02-11T09:29:00Z</dcterms:created>
  <dcterms:modified xsi:type="dcterms:W3CDTF">2011-02-28T05:37:00Z</dcterms:modified>
</cp:coreProperties>
</file>