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4C" w:rsidRPr="00126CB8" w:rsidRDefault="00F6004C" w:rsidP="00F6004C">
      <w:pPr>
        <w:pStyle w:val="a3"/>
        <w:ind w:firstLine="567"/>
        <w:jc w:val="right"/>
        <w:rPr>
          <w:b/>
        </w:rPr>
      </w:pPr>
      <w:r w:rsidRPr="00126CB8">
        <w:rPr>
          <w:b/>
        </w:rPr>
        <w:t xml:space="preserve">Никитина </w:t>
      </w:r>
      <w:proofErr w:type="spellStart"/>
      <w:r w:rsidRPr="00126CB8">
        <w:rPr>
          <w:b/>
        </w:rPr>
        <w:t>Айталина</w:t>
      </w:r>
      <w:proofErr w:type="spellEnd"/>
      <w:r w:rsidRPr="00126CB8">
        <w:rPr>
          <w:b/>
        </w:rPr>
        <w:t xml:space="preserve"> Семеновна,</w:t>
      </w:r>
    </w:p>
    <w:p w:rsidR="00F6004C" w:rsidRPr="00126CB8" w:rsidRDefault="00F6004C" w:rsidP="00F6004C">
      <w:pPr>
        <w:pStyle w:val="a3"/>
        <w:ind w:firstLine="567"/>
        <w:jc w:val="right"/>
        <w:rPr>
          <w:b/>
        </w:rPr>
      </w:pPr>
      <w:r w:rsidRPr="00126CB8">
        <w:rPr>
          <w:b/>
        </w:rPr>
        <w:t>ведущий библиограф Центральной научной библиотеки</w:t>
      </w:r>
    </w:p>
    <w:p w:rsidR="00F6004C" w:rsidRPr="00126CB8" w:rsidRDefault="00F6004C" w:rsidP="00F6004C">
      <w:pPr>
        <w:pStyle w:val="a3"/>
        <w:ind w:firstLine="567"/>
        <w:jc w:val="right"/>
        <w:rPr>
          <w:b/>
        </w:rPr>
      </w:pPr>
      <w:r w:rsidRPr="00126CB8">
        <w:rPr>
          <w:b/>
        </w:rPr>
        <w:t>Якутского научного центра СО РАН</w:t>
      </w:r>
      <w:r>
        <w:rPr>
          <w:b/>
        </w:rPr>
        <w:t>.</w:t>
      </w:r>
      <w:r w:rsidRPr="00126CB8">
        <w:rPr>
          <w:b/>
        </w:rPr>
        <w:t xml:space="preserve"> </w:t>
      </w:r>
    </w:p>
    <w:p w:rsidR="00F6004C" w:rsidRDefault="00F6004C" w:rsidP="00F6004C">
      <w:pPr>
        <w:pStyle w:val="a3"/>
        <w:ind w:firstLine="567"/>
        <w:jc w:val="center"/>
        <w:rPr>
          <w:b/>
          <w:sz w:val="28"/>
          <w:szCs w:val="28"/>
        </w:rPr>
      </w:pPr>
    </w:p>
    <w:p w:rsidR="00F6004C" w:rsidRPr="00A02C68" w:rsidRDefault="00F6004C" w:rsidP="00F6004C">
      <w:pPr>
        <w:pStyle w:val="a3"/>
        <w:ind w:firstLine="567"/>
        <w:jc w:val="center"/>
        <w:rPr>
          <w:b/>
          <w:sz w:val="28"/>
          <w:szCs w:val="28"/>
        </w:rPr>
      </w:pPr>
    </w:p>
    <w:p w:rsidR="00F6004C" w:rsidRPr="00126CB8" w:rsidRDefault="00F6004C" w:rsidP="00F6004C">
      <w:pPr>
        <w:pStyle w:val="a3"/>
        <w:ind w:firstLine="567"/>
        <w:jc w:val="center"/>
        <w:rPr>
          <w:b/>
        </w:rPr>
      </w:pPr>
      <w:r w:rsidRPr="00126CB8">
        <w:rPr>
          <w:b/>
        </w:rPr>
        <w:t>Опыт создания полнотекстовой Базы данных</w:t>
      </w:r>
    </w:p>
    <w:p w:rsidR="00F6004C" w:rsidRPr="00126CB8" w:rsidRDefault="00F6004C" w:rsidP="00F6004C">
      <w:pPr>
        <w:pStyle w:val="a3"/>
        <w:ind w:firstLine="567"/>
        <w:jc w:val="center"/>
        <w:rPr>
          <w:b/>
        </w:rPr>
      </w:pPr>
      <w:r w:rsidRPr="00126CB8">
        <w:rPr>
          <w:b/>
        </w:rPr>
        <w:t>«Якутская комплексная экспедиция АН СССР 1925-1930 гг.»</w:t>
      </w:r>
    </w:p>
    <w:p w:rsidR="00F6004C" w:rsidRPr="00126CB8" w:rsidRDefault="00F6004C" w:rsidP="00F6004C">
      <w:pPr>
        <w:pStyle w:val="a3"/>
        <w:ind w:firstLine="567"/>
        <w:jc w:val="center"/>
        <w:rPr>
          <w:b/>
        </w:rPr>
      </w:pPr>
    </w:p>
    <w:p w:rsidR="00F6004C" w:rsidRPr="00910430" w:rsidRDefault="00F6004C" w:rsidP="00F6004C">
      <w:pPr>
        <w:pStyle w:val="a3"/>
        <w:ind w:firstLine="567"/>
        <w:jc w:val="both"/>
      </w:pPr>
      <w:r w:rsidRPr="00126CB8">
        <w:rPr>
          <w:bCs/>
        </w:rPr>
        <w:t xml:space="preserve">В 2015 году исполнилось 90 лет со дня </w:t>
      </w:r>
      <w:proofErr w:type="gramStart"/>
      <w:r w:rsidRPr="00126CB8">
        <w:rPr>
          <w:bCs/>
        </w:rPr>
        <w:t>начала работы Якутской комплексной экспедиции Академии наук</w:t>
      </w:r>
      <w:proofErr w:type="gramEnd"/>
      <w:r w:rsidRPr="00126CB8">
        <w:rPr>
          <w:bCs/>
        </w:rPr>
        <w:t xml:space="preserve"> СССР (1925–1930 гг.).</w:t>
      </w:r>
      <w:r w:rsidRPr="00126CB8">
        <w:t xml:space="preserve"> </w:t>
      </w:r>
      <w:r w:rsidRPr="00910430">
        <w:t>Основная цель экспедиции при её создании состояла в изучении производительных сил Якутской АССР совместными усилиями Академии наук страны и Якутской республики. Общее руководство экспедицией осуществлялось Комиссией РАН по изучению Якутской республики.</w:t>
      </w:r>
      <w:r>
        <w:rPr>
          <w:sz w:val="28"/>
          <w:szCs w:val="28"/>
        </w:rPr>
        <w:t xml:space="preserve"> </w:t>
      </w:r>
      <w:r w:rsidRPr="00910430">
        <w:t xml:space="preserve">Итогом комплексной экспедиции стало издание 36 выпусков «Материалов», 16 томов «Трудов», отчетов о результатах работы отрядов и подотрядов экспедиции и др. работ. Эти материалы собрали разнообразные сведения о природных условиях, полезных ископаемых, народном хозяйстве, навигации по рекам и северным морям, культуре, истории и языках народов Якутии. Экспедиционные исследования положили начало процессу формирования сети научных учреждений Якутии. </w:t>
      </w:r>
    </w:p>
    <w:p w:rsidR="00F6004C" w:rsidRPr="00126CB8" w:rsidRDefault="00F6004C" w:rsidP="00F6004C">
      <w:pPr>
        <w:pStyle w:val="a3"/>
        <w:ind w:firstLine="567"/>
        <w:jc w:val="both"/>
        <w:rPr>
          <w:bCs/>
        </w:rPr>
      </w:pPr>
      <w:r w:rsidRPr="00126CB8">
        <w:rPr>
          <w:bCs/>
        </w:rPr>
        <w:t xml:space="preserve">В статье представлены основные моменты о </w:t>
      </w:r>
      <w:r>
        <w:rPr>
          <w:bCs/>
        </w:rPr>
        <w:t xml:space="preserve">полнотекстовой БД </w:t>
      </w:r>
      <w:r w:rsidRPr="003347DC">
        <w:t>«Якутская комплексная экспедиция АН СССР 1925-1930 гг.»</w:t>
      </w:r>
      <w:r>
        <w:rPr>
          <w:bCs/>
        </w:rPr>
        <w:t>,</w:t>
      </w:r>
      <w:r w:rsidRPr="00126CB8">
        <w:rPr>
          <w:bCs/>
        </w:rPr>
        <w:t xml:space="preserve"> </w:t>
      </w:r>
      <w:r>
        <w:rPr>
          <w:bCs/>
        </w:rPr>
        <w:t>п</w:t>
      </w:r>
      <w:r w:rsidRPr="00126CB8">
        <w:rPr>
          <w:bCs/>
        </w:rPr>
        <w:t xml:space="preserve">риведены источники </w:t>
      </w:r>
      <w:r>
        <w:rPr>
          <w:bCs/>
        </w:rPr>
        <w:t xml:space="preserve">ее </w:t>
      </w:r>
      <w:r w:rsidRPr="00126CB8">
        <w:rPr>
          <w:bCs/>
        </w:rPr>
        <w:t>формирования. Пе</w:t>
      </w:r>
      <w:r>
        <w:rPr>
          <w:bCs/>
        </w:rPr>
        <w:t xml:space="preserve">речислены  и  описаны </w:t>
      </w:r>
      <w:r w:rsidRPr="00126CB8">
        <w:rPr>
          <w:bCs/>
        </w:rPr>
        <w:t>технологии</w:t>
      </w:r>
      <w:r>
        <w:rPr>
          <w:bCs/>
        </w:rPr>
        <w:t xml:space="preserve"> реализации проекта. </w:t>
      </w:r>
    </w:p>
    <w:p w:rsidR="006075AB" w:rsidRDefault="006075AB"/>
    <w:sectPr w:rsidR="006075AB" w:rsidSect="0060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04C"/>
    <w:rsid w:val="006075AB"/>
    <w:rsid w:val="00F6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</dc:creator>
  <cp:lastModifiedBy>Айта</cp:lastModifiedBy>
  <cp:revision>1</cp:revision>
  <dcterms:created xsi:type="dcterms:W3CDTF">2016-01-20T06:57:00Z</dcterms:created>
  <dcterms:modified xsi:type="dcterms:W3CDTF">2016-01-20T06:57:00Z</dcterms:modified>
</cp:coreProperties>
</file>