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54" w:rsidRPr="00322CEC" w:rsidRDefault="008E7854" w:rsidP="008E7854">
      <w:pPr>
        <w:spacing w:after="0" w:line="240" w:lineRule="auto"/>
        <w:ind w:right="-143" w:firstLine="709"/>
        <w:rPr>
          <w:rFonts w:ascii="Times New Roman" w:hAnsi="Times New Roman" w:cs="Times New Roman"/>
          <w:sz w:val="28"/>
          <w:szCs w:val="28"/>
        </w:rPr>
      </w:pPr>
      <w:r w:rsidRPr="00322CEC">
        <w:rPr>
          <w:rFonts w:ascii="Times New Roman" w:hAnsi="Times New Roman" w:cs="Times New Roman"/>
          <w:sz w:val="28"/>
          <w:szCs w:val="28"/>
        </w:rPr>
        <w:t>УДК</w:t>
      </w:r>
      <w:r>
        <w:rPr>
          <w:rFonts w:ascii="Times New Roman" w:hAnsi="Times New Roman" w:cs="Times New Roman"/>
          <w:sz w:val="28"/>
          <w:szCs w:val="28"/>
        </w:rPr>
        <w:t xml:space="preserve"> 902/904</w:t>
      </w:r>
    </w:p>
    <w:p w:rsidR="008E7854" w:rsidRDefault="008E7854" w:rsidP="008E7854">
      <w:pPr>
        <w:spacing w:after="0" w:line="240" w:lineRule="auto"/>
        <w:ind w:right="-143" w:firstLine="709"/>
        <w:jc w:val="center"/>
        <w:rPr>
          <w:rFonts w:ascii="Times New Roman" w:hAnsi="Times New Roman" w:cs="Times New Roman"/>
          <w:b/>
          <w:sz w:val="28"/>
          <w:szCs w:val="28"/>
        </w:rPr>
      </w:pPr>
      <w:r>
        <w:rPr>
          <w:rFonts w:ascii="Times New Roman" w:hAnsi="Times New Roman" w:cs="Times New Roman"/>
          <w:b/>
          <w:sz w:val="28"/>
          <w:szCs w:val="28"/>
        </w:rPr>
        <w:t>В. Е. Медведев</w:t>
      </w:r>
    </w:p>
    <w:p w:rsidR="008E7854" w:rsidRPr="00C469C4" w:rsidRDefault="008E7854" w:rsidP="008E7854">
      <w:pPr>
        <w:spacing w:after="0" w:line="240" w:lineRule="auto"/>
        <w:ind w:right="-143" w:firstLine="709"/>
        <w:jc w:val="center"/>
        <w:rPr>
          <w:rFonts w:ascii="Times New Roman" w:hAnsi="Times New Roman" w:cs="Times New Roman"/>
          <w:i/>
          <w:sz w:val="24"/>
          <w:szCs w:val="24"/>
        </w:rPr>
      </w:pPr>
      <w:r w:rsidRPr="00C469C4">
        <w:rPr>
          <w:rFonts w:ascii="Times New Roman" w:hAnsi="Times New Roman" w:cs="Times New Roman"/>
          <w:i/>
          <w:sz w:val="24"/>
          <w:szCs w:val="24"/>
        </w:rPr>
        <w:t>Россия, Новосибирск, Институт археологии и этнографии СО РАН</w:t>
      </w:r>
    </w:p>
    <w:p w:rsidR="008E7854" w:rsidRDefault="008E7854" w:rsidP="008E7854">
      <w:pPr>
        <w:spacing w:after="0" w:line="240" w:lineRule="auto"/>
        <w:ind w:right="-143" w:firstLine="709"/>
        <w:jc w:val="center"/>
        <w:rPr>
          <w:rFonts w:ascii="Times New Roman" w:hAnsi="Times New Roman" w:cs="Times New Roman"/>
          <w:b/>
          <w:sz w:val="28"/>
          <w:szCs w:val="28"/>
        </w:rPr>
      </w:pPr>
      <w:r>
        <w:rPr>
          <w:rFonts w:ascii="Times New Roman" w:hAnsi="Times New Roman" w:cs="Times New Roman"/>
          <w:b/>
          <w:sz w:val="28"/>
          <w:szCs w:val="28"/>
        </w:rPr>
        <w:t xml:space="preserve">ОТ ПЕРВОГО ЗНАКОМСТВА – ДО ПОСЛЕДНИХ ДНЕЙ ЖИЗНИ: К </w:t>
      </w:r>
      <w:r w:rsidRPr="00322CEC">
        <w:rPr>
          <w:rFonts w:ascii="Times New Roman" w:hAnsi="Times New Roman" w:cs="Times New Roman"/>
          <w:b/>
          <w:sz w:val="28"/>
          <w:szCs w:val="28"/>
        </w:rPr>
        <w:t>40-</w:t>
      </w:r>
      <w:r>
        <w:rPr>
          <w:rFonts w:ascii="Times New Roman" w:hAnsi="Times New Roman" w:cs="Times New Roman"/>
          <w:b/>
          <w:sz w:val="28"/>
          <w:szCs w:val="28"/>
        </w:rPr>
        <w:t>ЛЕТИЮ СО ДНЯ КОНЧИНЫ</w:t>
      </w:r>
    </w:p>
    <w:p w:rsidR="008E7854" w:rsidRDefault="008E7854" w:rsidP="008E7854">
      <w:pPr>
        <w:spacing w:after="0" w:line="240" w:lineRule="auto"/>
        <w:ind w:right="-143" w:firstLine="709"/>
        <w:jc w:val="center"/>
        <w:rPr>
          <w:rFonts w:ascii="Times New Roman" w:hAnsi="Times New Roman" w:cs="Times New Roman"/>
          <w:b/>
          <w:sz w:val="28"/>
          <w:szCs w:val="28"/>
        </w:rPr>
      </w:pPr>
      <w:r>
        <w:rPr>
          <w:rFonts w:ascii="Times New Roman" w:hAnsi="Times New Roman" w:cs="Times New Roman"/>
          <w:b/>
          <w:sz w:val="28"/>
          <w:szCs w:val="28"/>
        </w:rPr>
        <w:t>АЛЕКСЕЯ ПАВЛОВИЧА ОКЛАДНИКОВА (1908</w:t>
      </w:r>
      <w:r>
        <w:rPr>
          <w:rFonts w:ascii="Times New Roman" w:hAnsi="Times New Roman" w:cs="Times New Roman"/>
          <w:b/>
          <w:sz w:val="28"/>
          <w:szCs w:val="28"/>
        </w:rPr>
        <w:noBreakHyphen/>
        <w:t>1981)</w:t>
      </w:r>
      <w:r w:rsidRPr="00BD29C4">
        <w:rPr>
          <w:rStyle w:val="a6"/>
          <w:rFonts w:ascii="Times New Roman" w:hAnsi="Times New Roman" w:cs="Times New Roman"/>
          <w:b/>
          <w:sz w:val="28"/>
          <w:szCs w:val="28"/>
        </w:rPr>
        <w:footnoteReference w:customMarkFollows="1" w:id="1"/>
        <w:sym w:font="Symbol" w:char="F02A"/>
      </w:r>
    </w:p>
    <w:p w:rsidR="008E7854" w:rsidRDefault="008E7854" w:rsidP="008E7854">
      <w:pPr>
        <w:spacing w:after="0" w:line="240" w:lineRule="auto"/>
        <w:ind w:right="-143" w:firstLine="709"/>
        <w:jc w:val="center"/>
        <w:rPr>
          <w:rFonts w:ascii="Times New Roman" w:hAnsi="Times New Roman" w:cs="Times New Roman"/>
          <w:b/>
          <w:sz w:val="28"/>
          <w:szCs w:val="28"/>
        </w:rPr>
      </w:pPr>
    </w:p>
    <w:p w:rsidR="008E7854" w:rsidRDefault="008E7854" w:rsidP="008E7854">
      <w:pPr>
        <w:spacing w:after="0" w:line="240" w:lineRule="auto"/>
        <w:ind w:right="-143" w:firstLine="709"/>
        <w:jc w:val="both"/>
        <w:rPr>
          <w:rFonts w:ascii="Times New Roman" w:hAnsi="Times New Roman" w:cs="Times New Roman"/>
          <w:sz w:val="28"/>
          <w:szCs w:val="28"/>
        </w:rPr>
      </w:pPr>
      <w:r w:rsidRPr="00B66B29">
        <w:rPr>
          <w:rFonts w:ascii="Times New Roman" w:hAnsi="Times New Roman" w:cs="Times New Roman"/>
          <w:sz w:val="28"/>
          <w:szCs w:val="28"/>
        </w:rPr>
        <w:t xml:space="preserve">После ухода из жизни сорок лет </w:t>
      </w:r>
      <w:r>
        <w:rPr>
          <w:rFonts w:ascii="Times New Roman" w:hAnsi="Times New Roman" w:cs="Times New Roman"/>
          <w:sz w:val="28"/>
          <w:szCs w:val="28"/>
        </w:rPr>
        <w:t xml:space="preserve">назад крупнейшего археолога, этнографа, историка, искусствоведа академика АН СССР А. П. Окладникова, работавший долгое время рядом с ним во второй половине прошлого века автор данной статьи, воссоздает картину тесного сотрудничества с ним. Показаны отдельные эпизоды моих взаимоотношений с Учителем за 18 лет, начиная с момента поступления в университет и вплоть до кончины этого Великана науки. Рассматриваются результаты совместных раскопок многочисленных археологических памятников широкого хронологического диапазона на территории Дальнего Востока, Центральной Азии. Подчеркивается </w:t>
      </w:r>
      <w:r w:rsidRPr="008C2740">
        <w:rPr>
          <w:rFonts w:ascii="Times New Roman" w:hAnsi="Times New Roman" w:cs="Times New Roman"/>
          <w:sz w:val="28"/>
          <w:szCs w:val="28"/>
        </w:rPr>
        <w:t>ценный</w:t>
      </w:r>
      <w:r>
        <w:rPr>
          <w:rFonts w:ascii="Times New Roman" w:hAnsi="Times New Roman" w:cs="Times New Roman"/>
          <w:sz w:val="28"/>
          <w:szCs w:val="28"/>
        </w:rPr>
        <w:t xml:space="preserve"> исследовательский опыт, полученный мной при общении с академиком в экспедициях и в стенах Института истории, филологии и философии (ныне ИАЭТ СО РАН),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котором он был директором. Отмечается роль А. П. Окладникова как широко известного в мире ученого в создании в Сибири научно-исследовательского очага гуманитариев. Высоко оценен также вклад его в строительство институтского производственного здания, полученного исследователями в 1980-х г.</w:t>
      </w:r>
    </w:p>
    <w:p w:rsidR="008E7854" w:rsidRPr="00B66B29" w:rsidRDefault="008E7854" w:rsidP="008E7854">
      <w:pPr>
        <w:spacing w:after="0" w:line="240" w:lineRule="auto"/>
        <w:ind w:right="-143" w:firstLine="709"/>
        <w:jc w:val="both"/>
        <w:rPr>
          <w:rFonts w:ascii="Times New Roman" w:hAnsi="Times New Roman" w:cs="Times New Roman"/>
          <w:sz w:val="28"/>
          <w:szCs w:val="28"/>
        </w:rPr>
      </w:pPr>
    </w:p>
    <w:p w:rsidR="008E7854" w:rsidRPr="00106319"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i/>
          <w:sz w:val="28"/>
          <w:szCs w:val="28"/>
        </w:rPr>
        <w:t>Ключевые слова</w:t>
      </w:r>
      <w:r w:rsidRPr="00106319">
        <w:rPr>
          <w:rFonts w:ascii="Times New Roman" w:hAnsi="Times New Roman" w:cs="Times New Roman"/>
          <w:sz w:val="28"/>
          <w:szCs w:val="28"/>
        </w:rPr>
        <w:t>:</w:t>
      </w:r>
      <w:r>
        <w:rPr>
          <w:rFonts w:ascii="Times New Roman" w:hAnsi="Times New Roman" w:cs="Times New Roman"/>
          <w:sz w:val="28"/>
          <w:szCs w:val="28"/>
        </w:rPr>
        <w:t xml:space="preserve"> Алексей Павлович Окладников, археология, Приамурье, Приморье, неолит, Средневековье, поселение, могильник</w:t>
      </w:r>
    </w:p>
    <w:p w:rsidR="008E7854" w:rsidRDefault="008E7854" w:rsidP="008E7854">
      <w:pPr>
        <w:tabs>
          <w:tab w:val="left" w:pos="4168"/>
        </w:tabs>
        <w:spacing w:after="0" w:line="240" w:lineRule="auto"/>
        <w:ind w:right="-143" w:firstLine="709"/>
        <w:jc w:val="both"/>
        <w:rPr>
          <w:rFonts w:ascii="Times New Roman" w:hAnsi="Times New Roman" w:cs="Times New Roman"/>
          <w:sz w:val="28"/>
          <w:szCs w:val="28"/>
        </w:rPr>
      </w:pPr>
    </w:p>
    <w:p w:rsidR="008E7854" w:rsidRDefault="008E7854" w:rsidP="008E7854">
      <w:pPr>
        <w:spacing w:after="0" w:line="240" w:lineRule="auto"/>
        <w:ind w:right="-143"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V. Y. Medvedev</w:t>
      </w:r>
    </w:p>
    <w:p w:rsidR="008E7854" w:rsidRDefault="008E7854" w:rsidP="008E7854">
      <w:pPr>
        <w:spacing w:after="0" w:line="240" w:lineRule="auto"/>
        <w:ind w:right="-143" w:firstLine="709"/>
        <w:jc w:val="center"/>
        <w:rPr>
          <w:rFonts w:ascii="Times New Roman" w:hAnsi="Times New Roman" w:cs="Times New Roman"/>
          <w:i/>
          <w:sz w:val="28"/>
          <w:szCs w:val="28"/>
          <w:lang w:val="en-US"/>
        </w:rPr>
      </w:pPr>
      <w:r>
        <w:rPr>
          <w:rFonts w:ascii="Times New Roman" w:hAnsi="Times New Roman" w:cs="Times New Roman"/>
          <w:i/>
          <w:sz w:val="28"/>
          <w:szCs w:val="28"/>
          <w:lang w:val="en-US"/>
        </w:rPr>
        <w:t>Russia, Novosibirsk, Institute of Archaeology and Ethnography of the Siberian Branch of the Russian Academy of Sciences</w:t>
      </w:r>
    </w:p>
    <w:p w:rsidR="008E7854" w:rsidRDefault="008E7854" w:rsidP="008E7854">
      <w:pPr>
        <w:spacing w:after="0" w:line="240" w:lineRule="auto"/>
        <w:ind w:right="-143" w:firstLine="709"/>
        <w:jc w:val="center"/>
        <w:rPr>
          <w:rFonts w:ascii="Times New Roman" w:hAnsi="Times New Roman" w:cs="Times New Roman"/>
          <w:sz w:val="28"/>
          <w:szCs w:val="28"/>
          <w:lang w:val="en-US"/>
        </w:rPr>
      </w:pPr>
    </w:p>
    <w:p w:rsidR="008E7854" w:rsidRPr="00E40F22" w:rsidRDefault="008E7854" w:rsidP="008E7854">
      <w:pPr>
        <w:spacing w:after="0" w:line="240" w:lineRule="auto"/>
        <w:ind w:firstLine="709"/>
        <w:jc w:val="both"/>
        <w:rPr>
          <w:rFonts w:ascii="Times New Roman" w:hAnsi="Times New Roman" w:cs="Times New Roman"/>
          <w:b/>
          <w:bCs/>
          <w:sz w:val="28"/>
          <w:szCs w:val="28"/>
          <w:lang w:val="en-US"/>
        </w:rPr>
      </w:pPr>
      <w:r w:rsidRPr="00E40F22">
        <w:rPr>
          <w:rFonts w:ascii="Times New Roman" w:hAnsi="Times New Roman" w:cs="Times New Roman"/>
          <w:b/>
          <w:bCs/>
          <w:sz w:val="28"/>
          <w:szCs w:val="28"/>
          <w:lang w:val="en-US"/>
        </w:rPr>
        <w:t>FROM THE FIRST ACQUAINTANCE TO THE LAST DAYS OF LIFE: THE 40-TH DEATH ANNIVERSARY OF ALEXEY PAVLOVICH OKLADNIKOV (1908</w:t>
      </w:r>
      <w:r w:rsidRPr="00E40F22">
        <w:rPr>
          <w:rFonts w:ascii="Times New Roman" w:hAnsi="Times New Roman" w:cs="Times New Roman"/>
          <w:b/>
          <w:bCs/>
          <w:sz w:val="28"/>
          <w:szCs w:val="28"/>
          <w:lang w:val="en-US"/>
        </w:rPr>
        <w:noBreakHyphen/>
        <w:t>1981)</w:t>
      </w:r>
    </w:p>
    <w:p w:rsidR="008E7854" w:rsidRDefault="008E7854" w:rsidP="008E7854">
      <w:pPr>
        <w:spacing w:after="0" w:line="240" w:lineRule="auto"/>
        <w:ind w:firstLine="709"/>
        <w:jc w:val="both"/>
        <w:rPr>
          <w:sz w:val="28"/>
          <w:szCs w:val="28"/>
          <w:lang w:val="en-US"/>
        </w:rPr>
      </w:pPr>
    </w:p>
    <w:p w:rsidR="008E7854" w:rsidRPr="00E40F22" w:rsidRDefault="008E7854" w:rsidP="008E7854">
      <w:pPr>
        <w:spacing w:after="0" w:line="240" w:lineRule="auto"/>
        <w:ind w:firstLine="709"/>
        <w:jc w:val="both"/>
        <w:rPr>
          <w:rFonts w:ascii="Times New Roman" w:hAnsi="Times New Roman" w:cs="Times New Roman"/>
          <w:sz w:val="28"/>
          <w:szCs w:val="28"/>
          <w:lang w:val="en-US"/>
        </w:rPr>
      </w:pPr>
      <w:r w:rsidRPr="00E40F22">
        <w:rPr>
          <w:rFonts w:ascii="Times New Roman" w:hAnsi="Times New Roman" w:cs="Times New Roman"/>
          <w:sz w:val="28"/>
          <w:szCs w:val="28"/>
          <w:lang w:val="en-US"/>
        </w:rPr>
        <w:t xml:space="preserve">There are forty years on since the great archaeologist, ethnographer, historian, art specialist, academician of the Soviet Academy of Sciences A. P. </w:t>
      </w:r>
      <w:proofErr w:type="spellStart"/>
      <w:r w:rsidRPr="00E40F22">
        <w:rPr>
          <w:rFonts w:ascii="Times New Roman" w:hAnsi="Times New Roman" w:cs="Times New Roman"/>
          <w:sz w:val="28"/>
          <w:szCs w:val="28"/>
          <w:lang w:val="en-US"/>
        </w:rPr>
        <w:t>Okladnikov</w:t>
      </w:r>
      <w:proofErr w:type="spellEnd"/>
      <w:r w:rsidRPr="00E40F22">
        <w:rPr>
          <w:rFonts w:ascii="Times New Roman" w:hAnsi="Times New Roman" w:cs="Times New Roman"/>
          <w:sz w:val="28"/>
          <w:szCs w:val="28"/>
          <w:lang w:val="en-US"/>
        </w:rPr>
        <w:t xml:space="preserve"> passed away. The author of this </w:t>
      </w:r>
      <w:proofErr w:type="gramStart"/>
      <w:r w:rsidRPr="00E40F22">
        <w:rPr>
          <w:rFonts w:ascii="Times New Roman" w:hAnsi="Times New Roman" w:cs="Times New Roman"/>
          <w:sz w:val="28"/>
          <w:szCs w:val="28"/>
          <w:lang w:val="en-US"/>
        </w:rPr>
        <w:t>article</w:t>
      </w:r>
      <w:proofErr w:type="gramEnd"/>
      <w:r w:rsidRPr="00E40F22">
        <w:rPr>
          <w:rFonts w:ascii="Times New Roman" w:hAnsi="Times New Roman" w:cs="Times New Roman"/>
          <w:sz w:val="28"/>
          <w:szCs w:val="28"/>
          <w:lang w:val="en-US"/>
        </w:rPr>
        <w:t xml:space="preserve"> who spent a lot of time working next to him in the second half of the XX-</w:t>
      </w:r>
      <w:proofErr w:type="spellStart"/>
      <w:r w:rsidRPr="00E40F22">
        <w:rPr>
          <w:rFonts w:ascii="Times New Roman" w:hAnsi="Times New Roman" w:cs="Times New Roman"/>
          <w:sz w:val="28"/>
          <w:szCs w:val="28"/>
          <w:lang w:val="en-US"/>
        </w:rPr>
        <w:t>th</w:t>
      </w:r>
      <w:proofErr w:type="spellEnd"/>
      <w:r w:rsidRPr="00E40F22">
        <w:rPr>
          <w:rFonts w:ascii="Times New Roman" w:hAnsi="Times New Roman" w:cs="Times New Roman"/>
          <w:sz w:val="28"/>
          <w:szCs w:val="28"/>
          <w:lang w:val="en-US"/>
        </w:rPr>
        <w:t xml:space="preserve"> century, concisely recreates a picture of this close cooperation. There are some individual episodes of my relationship with the Teacher during 18 years being shown, starting from the moment I entered the university and till the last days of this Giant of Science. The results of joint excavations on numerous archaeological sites of a wide chronological range from the Russian Far </w:t>
      </w:r>
      <w:r w:rsidRPr="00E40F22">
        <w:rPr>
          <w:rFonts w:ascii="Times New Roman" w:hAnsi="Times New Roman" w:cs="Times New Roman"/>
          <w:sz w:val="28"/>
          <w:szCs w:val="28"/>
          <w:lang w:val="en-US"/>
        </w:rPr>
        <w:lastRenderedPageBreak/>
        <w:t>East and Central Asia are being considered</w:t>
      </w:r>
      <w:bookmarkStart w:id="0" w:name="_GoBack"/>
      <w:bookmarkEnd w:id="0"/>
      <w:r w:rsidRPr="00E40F22">
        <w:rPr>
          <w:rFonts w:ascii="Times New Roman" w:hAnsi="Times New Roman" w:cs="Times New Roman"/>
          <w:sz w:val="28"/>
          <w:szCs w:val="28"/>
          <w:lang w:val="en-US"/>
        </w:rPr>
        <w:t xml:space="preserve">. The article emphasizes the value of the research experience that I gained from communication with the Academician during expeditions and within the walls of the Institute of History, Philology and Philosophy (now Institute of Archaeology and Ethnography SB RAS), where he was a director. The author highlights the leading role of A. P. </w:t>
      </w:r>
      <w:proofErr w:type="spellStart"/>
      <w:r w:rsidRPr="00E40F22">
        <w:rPr>
          <w:rFonts w:ascii="Times New Roman" w:hAnsi="Times New Roman" w:cs="Times New Roman"/>
          <w:sz w:val="28"/>
          <w:szCs w:val="28"/>
          <w:lang w:val="en-US"/>
        </w:rPr>
        <w:t>Okladnikov</w:t>
      </w:r>
      <w:proofErr w:type="spellEnd"/>
      <w:r w:rsidRPr="00E40F22">
        <w:rPr>
          <w:rFonts w:ascii="Times New Roman" w:hAnsi="Times New Roman" w:cs="Times New Roman"/>
          <w:sz w:val="28"/>
          <w:szCs w:val="28"/>
          <w:lang w:val="en-US"/>
        </w:rPr>
        <w:t>, a world-famous scientist, in the creation of a research center for the humanities in Siberia. His contribution to the construction of the institute's building, obtained by researchers in 1980, is also being highly appreciated.</w:t>
      </w:r>
    </w:p>
    <w:p w:rsidR="008E7854" w:rsidRDefault="008E7854" w:rsidP="008E7854">
      <w:pPr>
        <w:spacing w:after="0" w:line="240" w:lineRule="auto"/>
        <w:ind w:right="-143" w:firstLine="709"/>
        <w:jc w:val="center"/>
        <w:rPr>
          <w:rFonts w:ascii="Times New Roman" w:hAnsi="Times New Roman" w:cs="Times New Roman"/>
          <w:sz w:val="28"/>
          <w:szCs w:val="28"/>
          <w:lang w:val="en-US"/>
        </w:rPr>
      </w:pPr>
    </w:p>
    <w:p w:rsidR="008E7854" w:rsidRPr="00494FD2" w:rsidRDefault="008E7854" w:rsidP="008E7854">
      <w:pPr>
        <w:spacing w:after="0" w:line="240" w:lineRule="auto"/>
        <w:ind w:right="-143"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Key</w:t>
      </w:r>
      <w:r w:rsidRPr="0013231B">
        <w:rPr>
          <w:rFonts w:ascii="Times New Roman" w:hAnsi="Times New Roman" w:cs="Times New Roman"/>
          <w:i/>
          <w:sz w:val="28"/>
          <w:szCs w:val="28"/>
          <w:lang w:val="en-US"/>
        </w:rPr>
        <w:t xml:space="preserve"> </w:t>
      </w:r>
      <w:r>
        <w:rPr>
          <w:rFonts w:ascii="Times New Roman" w:hAnsi="Times New Roman" w:cs="Times New Roman"/>
          <w:i/>
          <w:sz w:val="28"/>
          <w:szCs w:val="28"/>
          <w:lang w:val="en-US"/>
        </w:rPr>
        <w:t>words</w:t>
      </w:r>
      <w:r w:rsidRPr="0013231B">
        <w:rPr>
          <w:rFonts w:ascii="Times New Roman" w:hAnsi="Times New Roman" w:cs="Times New Roman"/>
          <w:i/>
          <w:sz w:val="28"/>
          <w:szCs w:val="28"/>
          <w:lang w:val="en-US"/>
        </w:rPr>
        <w:t>:</w:t>
      </w:r>
      <w:r w:rsidRPr="001E7F8B">
        <w:rPr>
          <w:rFonts w:ascii="Times New Roman" w:hAnsi="Times New Roman" w:cs="Times New Roman"/>
          <w:sz w:val="28"/>
          <w:szCs w:val="28"/>
          <w:lang w:val="en-US"/>
        </w:rPr>
        <w:t xml:space="preserve"> </w:t>
      </w:r>
      <w:proofErr w:type="spellStart"/>
      <w:r w:rsidRPr="006550B7">
        <w:rPr>
          <w:rFonts w:ascii="Times New Roman" w:hAnsi="Times New Roman" w:cs="Times New Roman"/>
          <w:sz w:val="28"/>
          <w:szCs w:val="28"/>
          <w:lang w:val="en-US"/>
        </w:rPr>
        <w:t>Alexey</w:t>
      </w:r>
      <w:proofErr w:type="spellEnd"/>
      <w:r w:rsidRPr="006550B7">
        <w:rPr>
          <w:rFonts w:ascii="Times New Roman" w:hAnsi="Times New Roman" w:cs="Times New Roman"/>
          <w:sz w:val="28"/>
          <w:szCs w:val="28"/>
          <w:lang w:val="en-US"/>
        </w:rPr>
        <w:t xml:space="preserve"> </w:t>
      </w:r>
      <w:proofErr w:type="spellStart"/>
      <w:r w:rsidRPr="006550B7">
        <w:rPr>
          <w:rFonts w:ascii="Times New Roman" w:hAnsi="Times New Roman" w:cs="Times New Roman"/>
          <w:sz w:val="28"/>
          <w:szCs w:val="28"/>
          <w:lang w:val="en-US"/>
        </w:rPr>
        <w:t>Pavlovich</w:t>
      </w:r>
      <w:proofErr w:type="spellEnd"/>
      <w:r w:rsidRPr="006550B7">
        <w:rPr>
          <w:rFonts w:ascii="Times New Roman" w:hAnsi="Times New Roman" w:cs="Times New Roman"/>
          <w:sz w:val="28"/>
          <w:szCs w:val="28"/>
          <w:lang w:val="en-US"/>
        </w:rPr>
        <w:t xml:space="preserve"> </w:t>
      </w:r>
      <w:proofErr w:type="spellStart"/>
      <w:r w:rsidRPr="006550B7">
        <w:rPr>
          <w:rFonts w:ascii="Times New Roman" w:hAnsi="Times New Roman" w:cs="Times New Roman"/>
          <w:sz w:val="28"/>
          <w:szCs w:val="28"/>
          <w:lang w:val="en-US"/>
        </w:rPr>
        <w:t>Okladnikov</w:t>
      </w:r>
      <w:proofErr w:type="spellEnd"/>
      <w:r w:rsidRPr="006550B7">
        <w:rPr>
          <w:rFonts w:ascii="Times New Roman" w:hAnsi="Times New Roman" w:cs="Times New Roman"/>
          <w:sz w:val="28"/>
          <w:szCs w:val="28"/>
          <w:lang w:val="en-US"/>
        </w:rPr>
        <w:t>, arch</w:t>
      </w:r>
      <w:r>
        <w:rPr>
          <w:rFonts w:ascii="Times New Roman" w:hAnsi="Times New Roman" w:cs="Times New Roman"/>
          <w:sz w:val="28"/>
          <w:szCs w:val="28"/>
          <w:lang w:val="en-US"/>
        </w:rPr>
        <w:t xml:space="preserve">eology, Amur region, </w:t>
      </w:r>
      <w:proofErr w:type="spellStart"/>
      <w:r>
        <w:rPr>
          <w:rFonts w:ascii="Times New Roman" w:hAnsi="Times New Roman" w:cs="Times New Roman"/>
          <w:sz w:val="28"/>
          <w:szCs w:val="28"/>
          <w:lang w:val="en-US"/>
        </w:rPr>
        <w:t>Primorye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r w:rsidRPr="006550B7">
        <w:rPr>
          <w:rFonts w:ascii="Times New Roman" w:hAnsi="Times New Roman" w:cs="Times New Roman"/>
          <w:sz w:val="28"/>
          <w:szCs w:val="28"/>
          <w:lang w:val="en-US"/>
        </w:rPr>
        <w:t>eolithic</w:t>
      </w:r>
      <w:proofErr w:type="spellEnd"/>
      <w:r w:rsidRPr="006550B7">
        <w:rPr>
          <w:rFonts w:ascii="Times New Roman" w:hAnsi="Times New Roman" w:cs="Times New Roman"/>
          <w:sz w:val="28"/>
          <w:szCs w:val="28"/>
          <w:lang w:val="en-US"/>
        </w:rPr>
        <w:t xml:space="preserve">, Middle </w:t>
      </w:r>
      <w:proofErr w:type="gramStart"/>
      <w:r>
        <w:rPr>
          <w:rFonts w:ascii="Times New Roman" w:hAnsi="Times New Roman" w:cs="Times New Roman"/>
          <w:sz w:val="28"/>
          <w:szCs w:val="28"/>
          <w:lang w:val="en-US"/>
        </w:rPr>
        <w:t>a</w:t>
      </w:r>
      <w:r w:rsidRPr="006550B7">
        <w:rPr>
          <w:rFonts w:ascii="Times New Roman" w:hAnsi="Times New Roman" w:cs="Times New Roman"/>
          <w:sz w:val="28"/>
          <w:szCs w:val="28"/>
          <w:lang w:val="en-US"/>
        </w:rPr>
        <w:t>ges</w:t>
      </w:r>
      <w:proofErr w:type="gramEnd"/>
      <w:r w:rsidRPr="006550B7">
        <w:rPr>
          <w:rFonts w:ascii="Times New Roman" w:hAnsi="Times New Roman" w:cs="Times New Roman"/>
          <w:sz w:val="28"/>
          <w:szCs w:val="28"/>
          <w:lang w:val="en-US"/>
        </w:rPr>
        <w:t xml:space="preserve">, settlement, </w:t>
      </w:r>
      <w:r w:rsidRPr="00527C6A">
        <w:rPr>
          <w:rFonts w:ascii="Times New Roman" w:hAnsi="Times New Roman" w:cs="Times New Roman"/>
          <w:sz w:val="28"/>
          <w:szCs w:val="28"/>
          <w:lang w:val="en-US"/>
        </w:rPr>
        <w:t>burial ground</w:t>
      </w:r>
    </w:p>
    <w:p w:rsidR="008E7854" w:rsidRPr="00494FD2" w:rsidRDefault="008E7854" w:rsidP="008E7854">
      <w:pPr>
        <w:spacing w:after="0" w:line="240" w:lineRule="auto"/>
        <w:ind w:right="-143" w:firstLine="709"/>
        <w:jc w:val="both"/>
        <w:rPr>
          <w:rFonts w:ascii="Times New Roman" w:hAnsi="Times New Roman" w:cs="Times New Roman"/>
          <w:sz w:val="28"/>
          <w:szCs w:val="28"/>
          <w:lang w:val="en-US"/>
        </w:rPr>
      </w:pP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18 ноября 2021 г. исполнилось 40 лет со дня ухода в мир иной академика Алексея Павловича Окладникова. Прошедшие после этого десятилетия не сохранили в моей памяти, полагаю, лишь малую часть моментов и периодов общения со своим учителем, происходивших на протяжении последних 18 лет </w:t>
      </w:r>
      <w:r w:rsidRPr="00E0784E">
        <w:rPr>
          <w:rFonts w:ascii="Times New Roman" w:hAnsi="Times New Roman" w:cs="Times New Roman"/>
          <w:sz w:val="28"/>
          <w:szCs w:val="28"/>
        </w:rPr>
        <w:t>жизни</w:t>
      </w:r>
      <w:r>
        <w:rPr>
          <w:rFonts w:ascii="Times New Roman" w:hAnsi="Times New Roman" w:cs="Times New Roman"/>
          <w:sz w:val="28"/>
          <w:szCs w:val="28"/>
        </w:rPr>
        <w:t xml:space="preserve"> вплоть до кончины Великана науки, как порой называли этого гуманитария</w:t>
      </w:r>
      <w:r>
        <w:rPr>
          <w:rFonts w:ascii="Times New Roman" w:hAnsi="Times New Roman" w:cs="Times New Roman"/>
          <w:sz w:val="28"/>
          <w:szCs w:val="28"/>
        </w:rPr>
        <w:noBreakHyphen/>
        <w:t>энциклопедиста и, прежде всего, археолога, а также этнографа, историка, искусствоведа. В памяти, в дневниковых записях автора данных строк сохранилось многое. В данном случае предлагаются отдельные эпизоды моих взаимоотношений с Алексеем Павловичем теперь уже далеких лет второй половины прошлого века.</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Первое мое знакомство с А. П. Окладниковым произошло летом 1963 г. при поступлении на гуманитарный факультет Новосибирского госуниверситета. Проходило собеседование с группой абитуриентов, не добравших одного балла. Комиссию по собеседованию возглавлял приветливый профессор, всесторонне интересовался, спросил, кем бы я хотел быть. Ответ мой был конкретный – археологом. Несколько позже узнал, что председателем комиссии был профессор Окладников. Он через своего секретаря передал поразительные для меня слова: если не будет зачислен в университет, то может поступить в другой ВУЗ, например, Томский госуниверситет, а на будущий год вернем его к себе. Так оно и произошло. После года учебы на историко-филологическом факультете в ТГУ, в1964 г. был принят на второй курс отделения истории </w:t>
      </w:r>
      <w:proofErr w:type="spellStart"/>
      <w:r>
        <w:rPr>
          <w:rFonts w:ascii="Times New Roman" w:hAnsi="Times New Roman" w:cs="Times New Roman"/>
          <w:sz w:val="28"/>
          <w:szCs w:val="28"/>
        </w:rPr>
        <w:t>гумфака</w:t>
      </w:r>
      <w:proofErr w:type="spellEnd"/>
      <w:r>
        <w:rPr>
          <w:rFonts w:ascii="Times New Roman" w:hAnsi="Times New Roman" w:cs="Times New Roman"/>
          <w:sz w:val="28"/>
          <w:szCs w:val="28"/>
        </w:rPr>
        <w:t xml:space="preserve"> НГУ,</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Следующая моя встреча с А. П. Окладниковым произошла осенью 1965 г. после лекции по первобытному искусству, которую он читал на третьем курсе. Неожиданно Алексей Павлович подошел ко мне и, улыбнувшись, без предисловий одобрительно сказал: «Хорошо, что вернулся к нам». В тот момент он меня больше всего поразил </w:t>
      </w:r>
      <w:r w:rsidRPr="009F1DB6">
        <w:rPr>
          <w:rFonts w:ascii="Times New Roman" w:hAnsi="Times New Roman" w:cs="Times New Roman"/>
          <w:sz w:val="28"/>
          <w:szCs w:val="28"/>
        </w:rPr>
        <w:t>своей удивительной памятью, «вычислив» студента спустя два года после собеседования. Не могу также не сказать, что данный случай вызвал у меня прилив воодушевления. Добавилось уверенности в правильности избранного мной пути</w:t>
      </w:r>
      <w:r>
        <w:rPr>
          <w:rFonts w:ascii="Times New Roman" w:hAnsi="Times New Roman" w:cs="Times New Roman"/>
          <w:sz w:val="28"/>
          <w:szCs w:val="28"/>
        </w:rPr>
        <w:t>.</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Мой первый экспедиционный сезон на Дальнем Востоке в 1966 г. получился ярким и полезным, в составе Дальневосточной археологической экспедиции СО АН СССР довелось участвовать в исследованиях различных памятников древности. В августе к нам на раскопки поселения раннего железного века Польце-1 приехал А. П. Окладников. </w:t>
      </w:r>
      <w:r w:rsidRPr="009F1DB6">
        <w:rPr>
          <w:rFonts w:ascii="Times New Roman" w:hAnsi="Times New Roman" w:cs="Times New Roman"/>
          <w:sz w:val="28"/>
          <w:szCs w:val="28"/>
        </w:rPr>
        <w:t xml:space="preserve">Осмотрев раскоп и </w:t>
      </w:r>
      <w:r w:rsidRPr="009F1DB6">
        <w:rPr>
          <w:rFonts w:ascii="Times New Roman" w:hAnsi="Times New Roman" w:cs="Times New Roman"/>
          <w:sz w:val="28"/>
          <w:szCs w:val="28"/>
        </w:rPr>
        <w:lastRenderedPageBreak/>
        <w:t xml:space="preserve">добытый материал, он в дождливый день, как всегда, отправился в разведку – проверить окрестные возвышения, </w:t>
      </w:r>
      <w:proofErr w:type="spellStart"/>
      <w:r w:rsidRPr="009F1DB6">
        <w:rPr>
          <w:rFonts w:ascii="Times New Roman" w:hAnsi="Times New Roman" w:cs="Times New Roman"/>
          <w:sz w:val="28"/>
          <w:szCs w:val="28"/>
        </w:rPr>
        <w:t>рёлки</w:t>
      </w:r>
      <w:proofErr w:type="spellEnd"/>
      <w:r w:rsidRPr="009F1DB6">
        <w:rPr>
          <w:rFonts w:ascii="Times New Roman" w:hAnsi="Times New Roman" w:cs="Times New Roman"/>
          <w:sz w:val="28"/>
          <w:szCs w:val="28"/>
        </w:rPr>
        <w:t>, рытвины. Собрал керамически</w:t>
      </w:r>
      <w:r>
        <w:rPr>
          <w:rFonts w:ascii="Times New Roman" w:hAnsi="Times New Roman" w:cs="Times New Roman"/>
          <w:sz w:val="28"/>
          <w:szCs w:val="28"/>
        </w:rPr>
        <w:t>е</w:t>
      </w:r>
      <w:r w:rsidRPr="009F1DB6">
        <w:rPr>
          <w:rFonts w:ascii="Times New Roman" w:hAnsi="Times New Roman" w:cs="Times New Roman"/>
          <w:sz w:val="28"/>
          <w:szCs w:val="28"/>
        </w:rPr>
        <w:t xml:space="preserve"> фрагмент</w:t>
      </w:r>
      <w:r>
        <w:rPr>
          <w:rFonts w:ascii="Times New Roman" w:hAnsi="Times New Roman" w:cs="Times New Roman"/>
          <w:sz w:val="28"/>
          <w:szCs w:val="28"/>
        </w:rPr>
        <w:t>ы</w:t>
      </w:r>
      <w:r w:rsidRPr="009F1DB6">
        <w:rPr>
          <w:rFonts w:ascii="Times New Roman" w:hAnsi="Times New Roman" w:cs="Times New Roman"/>
          <w:sz w:val="28"/>
          <w:szCs w:val="28"/>
        </w:rPr>
        <w:t>, каменны</w:t>
      </w:r>
      <w:r>
        <w:rPr>
          <w:rFonts w:ascii="Times New Roman" w:hAnsi="Times New Roman" w:cs="Times New Roman"/>
          <w:sz w:val="28"/>
          <w:szCs w:val="28"/>
        </w:rPr>
        <w:t>е</w:t>
      </w:r>
      <w:r w:rsidRPr="009F1DB6">
        <w:rPr>
          <w:rFonts w:ascii="Times New Roman" w:hAnsi="Times New Roman" w:cs="Times New Roman"/>
          <w:sz w:val="28"/>
          <w:szCs w:val="28"/>
        </w:rPr>
        <w:t xml:space="preserve"> оруди</w:t>
      </w:r>
      <w:r>
        <w:rPr>
          <w:rFonts w:ascii="Times New Roman" w:hAnsi="Times New Roman" w:cs="Times New Roman"/>
          <w:sz w:val="28"/>
          <w:szCs w:val="28"/>
        </w:rPr>
        <w:t>я</w:t>
      </w:r>
      <w:r w:rsidRPr="009F1DB6">
        <w:rPr>
          <w:rFonts w:ascii="Times New Roman" w:hAnsi="Times New Roman" w:cs="Times New Roman"/>
          <w:sz w:val="28"/>
          <w:szCs w:val="28"/>
        </w:rPr>
        <w:t xml:space="preserve"> и, передав их мне, попросил все это описать и упаковать. Добавив при этом, что этот опыт может мне пригодится. Не знаю, что имел в виду Алексей Павлович, но спустя несколько лет я начал на данной территории проводить самостоятельные ра</w:t>
      </w:r>
      <w:r>
        <w:rPr>
          <w:rFonts w:ascii="Times New Roman" w:hAnsi="Times New Roman" w:cs="Times New Roman"/>
          <w:sz w:val="28"/>
          <w:szCs w:val="28"/>
        </w:rPr>
        <w:t>боты</w:t>
      </w:r>
      <w:r w:rsidRPr="009F1DB6">
        <w:rPr>
          <w:rFonts w:ascii="Times New Roman" w:hAnsi="Times New Roman" w:cs="Times New Roman"/>
          <w:sz w:val="28"/>
          <w:szCs w:val="28"/>
        </w:rPr>
        <w:t xml:space="preserve">, которые продолжались в общей сложности около десяти полевых сезонов. </w:t>
      </w:r>
      <w:r>
        <w:rPr>
          <w:rFonts w:ascii="Times New Roman" w:hAnsi="Times New Roman" w:cs="Times New Roman"/>
          <w:sz w:val="28"/>
          <w:szCs w:val="28"/>
        </w:rPr>
        <w:t xml:space="preserve">Осенью 1966 г. раскопки и разведки после Амурской области и Хабаровского края проводились на юге Приморья, куда группу в основном студентов-добровольцев, включая автора этих строк, пригласил Алексей Павлович. Были обследованы и частично раскопаны пещеры Спящая Красавица, Летучая Мышь, Географическое Общество, памятники в долине р. Партизанской и другие. Во время работ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Многоудобное</w:t>
      </w:r>
      <w:proofErr w:type="spellEnd"/>
      <w:r>
        <w:rPr>
          <w:rFonts w:ascii="Times New Roman" w:hAnsi="Times New Roman" w:cs="Times New Roman"/>
          <w:sz w:val="28"/>
          <w:szCs w:val="28"/>
        </w:rPr>
        <w:t xml:space="preserve"> </w:t>
      </w:r>
      <w:proofErr w:type="gramStart"/>
      <w:r w:rsidRPr="009F1DB6">
        <w:rPr>
          <w:rFonts w:ascii="Times New Roman" w:hAnsi="Times New Roman" w:cs="Times New Roman"/>
          <w:sz w:val="28"/>
          <w:szCs w:val="28"/>
        </w:rPr>
        <w:t>мне</w:t>
      </w:r>
      <w:proofErr w:type="gramEnd"/>
      <w:r w:rsidRPr="009F1DB6">
        <w:rPr>
          <w:rFonts w:ascii="Times New Roman" w:hAnsi="Times New Roman" w:cs="Times New Roman"/>
          <w:sz w:val="28"/>
          <w:szCs w:val="28"/>
        </w:rPr>
        <w:t xml:space="preserve"> довелось стать свидетелем очень запоминающегося момента – сельский почтальон вручил Алексею Павловичу телеграмму с сообщением о подписании в Москве документов о создании в новосибирском Академгородке Института истории, филологии и философии СО АН СССР. Директором Института был назначен А.</w:t>
      </w:r>
      <w:r>
        <w:rPr>
          <w:rFonts w:ascii="Times New Roman" w:hAnsi="Times New Roman" w:cs="Times New Roman"/>
          <w:sz w:val="28"/>
          <w:szCs w:val="28"/>
        </w:rPr>
        <w:t xml:space="preserve"> </w:t>
      </w:r>
      <w:r w:rsidRPr="009F1DB6">
        <w:rPr>
          <w:rFonts w:ascii="Times New Roman" w:hAnsi="Times New Roman" w:cs="Times New Roman"/>
          <w:sz w:val="28"/>
          <w:szCs w:val="28"/>
        </w:rPr>
        <w:t>П. Окладников. Это стало большим событием для всех гуманитариев Сибири и Дальнего Востока – был образован первый Институт подобного профиля на территории страны к востоку от Урала.</w:t>
      </w:r>
      <w:r>
        <w:rPr>
          <w:rFonts w:ascii="Times New Roman" w:hAnsi="Times New Roman" w:cs="Times New Roman"/>
          <w:sz w:val="28"/>
          <w:szCs w:val="28"/>
        </w:rPr>
        <w:t xml:space="preserve"> В конце того же года меня приняли на должность старшего лаборанта на 0,5 ставки в только что официально оформленный Институт (с 1990 г. – ИАЭТ СО РАН), в котором тружусь до настоящего времени.</w:t>
      </w:r>
    </w:p>
    <w:p w:rsidR="008E7854" w:rsidRPr="00322CEC"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Сразу после защиты дипломной работы в июне 1968 г. меня командировали уже в знакомый мне Хабаровский край,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Елабугу, где следовало подготовиться для похода вниз по Амуру на арендованном речном судне. Прибывший туда А. П. Окладников возглавил экспедиционный отряд с целью обследования уже известных  и открытия новых археологических объектов. Были изучены многочисленные, преимущественно неолитические, поселения, скопированы в нескольких пунктах наскальные рисунки. </w:t>
      </w:r>
      <w:proofErr w:type="gramStart"/>
      <w:r>
        <w:rPr>
          <w:rFonts w:ascii="Times New Roman" w:hAnsi="Times New Roman" w:cs="Times New Roman"/>
          <w:sz w:val="28"/>
          <w:szCs w:val="28"/>
        </w:rPr>
        <w:t xml:space="preserve">Впервые удалось на Нижнем Амуре частично раскопать могильник чжурчжэней </w:t>
      </w:r>
      <w:r>
        <w:rPr>
          <w:rFonts w:ascii="Times New Roman" w:hAnsi="Times New Roman" w:cs="Times New Roman"/>
          <w:sz w:val="28"/>
          <w:szCs w:val="28"/>
          <w:lang w:val="en-US"/>
        </w:rPr>
        <w:t>XI</w:t>
      </w:r>
      <w:r w:rsidRPr="00D049AA">
        <w:rPr>
          <w:rFonts w:ascii="Times New Roman" w:hAnsi="Times New Roman" w:cs="Times New Roman"/>
          <w:sz w:val="28"/>
          <w:szCs w:val="28"/>
        </w:rPr>
        <w:t xml:space="preserve"> </w:t>
      </w:r>
      <w:r>
        <w:rPr>
          <w:rFonts w:ascii="Times New Roman" w:hAnsi="Times New Roman" w:cs="Times New Roman"/>
          <w:sz w:val="28"/>
          <w:szCs w:val="28"/>
        </w:rPr>
        <w:t xml:space="preserve">в. вблизи оз. Болонь [Окладников, Медведев, 1970], а также обследовать их городище </w:t>
      </w:r>
      <w:r>
        <w:rPr>
          <w:rFonts w:ascii="Times New Roman" w:hAnsi="Times New Roman" w:cs="Times New Roman"/>
          <w:sz w:val="28"/>
          <w:szCs w:val="28"/>
          <w:lang w:val="en-US"/>
        </w:rPr>
        <w:t>XII</w:t>
      </w:r>
      <w:r w:rsidRPr="00C740CA">
        <w:rPr>
          <w:rFonts w:ascii="Times New Roman" w:hAnsi="Times New Roman" w:cs="Times New Roman"/>
          <w:sz w:val="28"/>
          <w:szCs w:val="28"/>
        </w:rPr>
        <w:t xml:space="preserve"> </w:t>
      </w:r>
      <w:r>
        <w:rPr>
          <w:rFonts w:ascii="Times New Roman" w:hAnsi="Times New Roman" w:cs="Times New Roman"/>
          <w:sz w:val="28"/>
          <w:szCs w:val="28"/>
        </w:rPr>
        <w:t>–</w:t>
      </w:r>
      <w:r w:rsidRPr="00316DC0">
        <w:rPr>
          <w:rFonts w:ascii="Times New Roman" w:hAnsi="Times New Roman" w:cs="Times New Roman"/>
          <w:sz w:val="28"/>
          <w:szCs w:val="28"/>
        </w:rPr>
        <w:t xml:space="preserve"> </w:t>
      </w:r>
      <w:r>
        <w:rPr>
          <w:rFonts w:ascii="Times New Roman" w:hAnsi="Times New Roman" w:cs="Times New Roman"/>
          <w:sz w:val="28"/>
          <w:szCs w:val="28"/>
        </w:rPr>
        <w:t xml:space="preserve">первой половины </w:t>
      </w:r>
      <w:r>
        <w:rPr>
          <w:rFonts w:ascii="Times New Roman" w:hAnsi="Times New Roman" w:cs="Times New Roman"/>
          <w:sz w:val="28"/>
          <w:szCs w:val="28"/>
          <w:lang w:val="en-US"/>
        </w:rPr>
        <w:t>XIII</w:t>
      </w:r>
      <w:r w:rsidRPr="00316DC0">
        <w:rPr>
          <w:rFonts w:ascii="Times New Roman" w:hAnsi="Times New Roman" w:cs="Times New Roman"/>
          <w:sz w:val="28"/>
          <w:szCs w:val="28"/>
        </w:rPr>
        <w:t xml:space="preserve"> </w:t>
      </w:r>
      <w:r>
        <w:rPr>
          <w:rFonts w:ascii="Times New Roman" w:hAnsi="Times New Roman" w:cs="Times New Roman"/>
          <w:sz w:val="28"/>
          <w:szCs w:val="28"/>
        </w:rPr>
        <w:t xml:space="preserve">в. у с. </w:t>
      </w:r>
      <w:proofErr w:type="spellStart"/>
      <w:r>
        <w:rPr>
          <w:rFonts w:ascii="Times New Roman" w:hAnsi="Times New Roman" w:cs="Times New Roman"/>
          <w:sz w:val="28"/>
          <w:szCs w:val="28"/>
        </w:rPr>
        <w:t>Джари</w:t>
      </w:r>
      <w:proofErr w:type="spellEnd"/>
      <w:r>
        <w:rPr>
          <w:rFonts w:ascii="Times New Roman" w:hAnsi="Times New Roman" w:cs="Times New Roman"/>
          <w:sz w:val="28"/>
          <w:szCs w:val="28"/>
        </w:rPr>
        <w:t xml:space="preserve">, на котором, к слову сказать, академик предложил мне заняться изучением в Приамурье не исследованного до этого  </w:t>
      </w:r>
      <w:proofErr w:type="spellStart"/>
      <w:r>
        <w:rPr>
          <w:rFonts w:ascii="Times New Roman" w:hAnsi="Times New Roman" w:cs="Times New Roman"/>
          <w:sz w:val="28"/>
          <w:szCs w:val="28"/>
        </w:rPr>
        <w:t>чжурчжэньского</w:t>
      </w:r>
      <w:proofErr w:type="spellEnd"/>
      <w:r>
        <w:rPr>
          <w:rFonts w:ascii="Times New Roman" w:hAnsi="Times New Roman" w:cs="Times New Roman"/>
          <w:sz w:val="28"/>
          <w:szCs w:val="28"/>
        </w:rPr>
        <w:t xml:space="preserve"> средневековья [Медведев, 1971;</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1977, с. 24–31; 1986а, с. 192].</w:t>
      </w:r>
      <w:proofErr w:type="gramEnd"/>
      <w:r>
        <w:rPr>
          <w:rFonts w:ascii="Times New Roman" w:hAnsi="Times New Roman" w:cs="Times New Roman"/>
          <w:sz w:val="28"/>
          <w:szCs w:val="28"/>
        </w:rPr>
        <w:t xml:space="preserve"> Раскопки 1970–80-х годов продемонстрировали исключительную многочисленность и разнообразие, богатейшую информативность залегавших в земле материальных </w:t>
      </w:r>
      <w:proofErr w:type="gramStart"/>
      <w:r>
        <w:rPr>
          <w:rFonts w:ascii="Times New Roman" w:hAnsi="Times New Roman" w:cs="Times New Roman"/>
          <w:sz w:val="28"/>
          <w:szCs w:val="28"/>
        </w:rPr>
        <w:t>остатков</w:t>
      </w:r>
      <w:proofErr w:type="gramEnd"/>
      <w:r>
        <w:rPr>
          <w:rFonts w:ascii="Times New Roman" w:hAnsi="Times New Roman" w:cs="Times New Roman"/>
          <w:sz w:val="28"/>
          <w:szCs w:val="28"/>
        </w:rPr>
        <w:t xml:space="preserve"> амурских тунгусов-чжурчжэней [Медведев, 1986б].</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С 1966-го по 1980-й г. автор данных строк ежегодно, преимущественно в осеннее время, работал в экспедициях вместе с А. П. Окладниковым. С 1970 г. это происходило в </w:t>
      </w:r>
      <w:proofErr w:type="spellStart"/>
      <w:r>
        <w:rPr>
          <w:rFonts w:ascii="Times New Roman" w:hAnsi="Times New Roman" w:cs="Times New Roman"/>
          <w:sz w:val="28"/>
          <w:szCs w:val="28"/>
        </w:rPr>
        <w:t>Амуро-Уссурийском</w:t>
      </w:r>
      <w:proofErr w:type="spellEnd"/>
      <w:r>
        <w:rPr>
          <w:rFonts w:ascii="Times New Roman" w:hAnsi="Times New Roman" w:cs="Times New Roman"/>
          <w:sz w:val="28"/>
          <w:szCs w:val="28"/>
        </w:rPr>
        <w:t xml:space="preserve"> отряде, в котором я был назначен начальником. С самого начала своего участия в исследованиях моя работа во многом складывалась по двум культурно-хронологическим направлениям: средневековье и период неолита. Назову некоторые наиболее важные объекты археологии, на которых вел раскопки совместно с А. П. Окладниковым.</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1971–1972 гг. наш отряд заканчивал раскопки значительной части неолитического поселения Кондон-Почта в низовьях Амура. Полученный богатый материал в </w:t>
      </w:r>
      <w:r w:rsidRPr="00931E7A">
        <w:rPr>
          <w:rFonts w:ascii="Times New Roman" w:hAnsi="Times New Roman" w:cs="Times New Roman"/>
          <w:sz w:val="28"/>
          <w:szCs w:val="28"/>
        </w:rPr>
        <w:t>серии</w:t>
      </w:r>
      <w:r>
        <w:rPr>
          <w:rFonts w:ascii="Times New Roman" w:hAnsi="Times New Roman" w:cs="Times New Roman"/>
          <w:sz w:val="28"/>
          <w:szCs w:val="28"/>
        </w:rPr>
        <w:t xml:space="preserve"> исследованных жилищ </w:t>
      </w:r>
      <w:proofErr w:type="spellStart"/>
      <w:r>
        <w:rPr>
          <w:rFonts w:ascii="Times New Roman" w:hAnsi="Times New Roman" w:cs="Times New Roman"/>
          <w:sz w:val="28"/>
          <w:szCs w:val="28"/>
        </w:rPr>
        <w:t>кондонской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вознесеновской</w:t>
      </w:r>
      <w:proofErr w:type="spellEnd"/>
      <w:r>
        <w:rPr>
          <w:rFonts w:ascii="Times New Roman" w:hAnsi="Times New Roman" w:cs="Times New Roman"/>
          <w:sz w:val="28"/>
          <w:szCs w:val="28"/>
        </w:rPr>
        <w:t xml:space="preserve"> культур позже вошел в две опубликованные монографии академика. По инициативе А. П. Окладникова определенное время в 1970-х гг. велись раскопочные исследования в районе с. </w:t>
      </w:r>
      <w:proofErr w:type="spellStart"/>
      <w:r>
        <w:rPr>
          <w:rFonts w:ascii="Times New Roman" w:hAnsi="Times New Roman" w:cs="Times New Roman"/>
          <w:sz w:val="28"/>
          <w:szCs w:val="28"/>
        </w:rPr>
        <w:t>Сакачи-Алян</w:t>
      </w:r>
      <w:proofErr w:type="spellEnd"/>
      <w:r>
        <w:rPr>
          <w:rFonts w:ascii="Times New Roman" w:hAnsi="Times New Roman" w:cs="Times New Roman"/>
          <w:sz w:val="28"/>
          <w:szCs w:val="28"/>
        </w:rPr>
        <w:t>, хорошо известного в археологии благодаря уникальным петроглифам. Наши поиски увенчались важнейшим сенсационным успехом – в 1980 г. на поселении</w:t>
      </w:r>
      <w:proofErr w:type="gramStart"/>
      <w:r>
        <w:rPr>
          <w:rFonts w:ascii="Times New Roman" w:hAnsi="Times New Roman" w:cs="Times New Roman"/>
          <w:sz w:val="28"/>
          <w:szCs w:val="28"/>
        </w:rPr>
        <w:t xml:space="preserve"> Г</w:t>
      </w:r>
      <w:proofErr w:type="gramEnd"/>
      <w:r>
        <w:rPr>
          <w:rFonts w:ascii="Times New Roman" w:hAnsi="Times New Roman" w:cs="Times New Roman"/>
          <w:sz w:val="28"/>
          <w:szCs w:val="28"/>
        </w:rPr>
        <w:t xml:space="preserve">ася в слое </w:t>
      </w:r>
      <w:proofErr w:type="spellStart"/>
      <w:r>
        <w:rPr>
          <w:rFonts w:ascii="Times New Roman" w:hAnsi="Times New Roman" w:cs="Times New Roman"/>
          <w:sz w:val="28"/>
          <w:szCs w:val="28"/>
        </w:rPr>
        <w:t>осиповской</w:t>
      </w:r>
      <w:proofErr w:type="spellEnd"/>
      <w:r>
        <w:rPr>
          <w:rFonts w:ascii="Times New Roman" w:hAnsi="Times New Roman" w:cs="Times New Roman"/>
          <w:sz w:val="28"/>
          <w:szCs w:val="28"/>
        </w:rPr>
        <w:t xml:space="preserve">, считавшейся в то время мезолитической, культуры была найдена керамика, в т.ч. раздавленный сосуд, датируемый по </w:t>
      </w:r>
      <w:proofErr w:type="spellStart"/>
      <w:r>
        <w:rPr>
          <w:rFonts w:ascii="Times New Roman" w:hAnsi="Times New Roman" w:cs="Times New Roman"/>
          <w:sz w:val="28"/>
          <w:szCs w:val="28"/>
        </w:rPr>
        <w:t>радиоуглероду</w:t>
      </w:r>
      <w:proofErr w:type="spellEnd"/>
      <w:r>
        <w:rPr>
          <w:rFonts w:ascii="Times New Roman" w:hAnsi="Times New Roman" w:cs="Times New Roman"/>
          <w:sz w:val="28"/>
          <w:szCs w:val="28"/>
        </w:rPr>
        <w:t xml:space="preserve"> 12 960±120 л.н. (калиброванная – 16 110–14 480 л.н.). В археологии начала 1980-х гг. этот глиняный сосуд был древнейшим в мире [Окладников, Медведев, 1983; </w:t>
      </w:r>
      <w:proofErr w:type="spellStart"/>
      <w:r>
        <w:rPr>
          <w:rFonts w:ascii="Times New Roman" w:hAnsi="Times New Roman" w:cs="Times New Roman"/>
          <w:sz w:val="28"/>
          <w:szCs w:val="28"/>
        </w:rPr>
        <w:t>Деревянко</w:t>
      </w:r>
      <w:proofErr w:type="spellEnd"/>
      <w:r>
        <w:rPr>
          <w:rFonts w:ascii="Times New Roman" w:hAnsi="Times New Roman" w:cs="Times New Roman"/>
          <w:sz w:val="28"/>
          <w:szCs w:val="28"/>
        </w:rPr>
        <w:t>, Медведев, 1993].</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proofErr w:type="gramStart"/>
      <w:r>
        <w:rPr>
          <w:rFonts w:ascii="Times New Roman" w:hAnsi="Times New Roman" w:cs="Times New Roman"/>
          <w:sz w:val="28"/>
          <w:szCs w:val="28"/>
        </w:rPr>
        <w:t>в начале</w:t>
      </w:r>
      <w:proofErr w:type="gramEnd"/>
      <w:r>
        <w:rPr>
          <w:rFonts w:ascii="Times New Roman" w:hAnsi="Times New Roman" w:cs="Times New Roman"/>
          <w:sz w:val="28"/>
          <w:szCs w:val="28"/>
        </w:rPr>
        <w:t xml:space="preserve"> 1970-х гг. А. П. Окладниковым были инициированы широкие раскопки одного их ценнейших неолитических памятников Дальнего Востока и всей Северо-Восточной Азии – Острова Сучу. Позже нами исследования были продолжены. Добытые и опубликованные многочисленные вещественные источники по нескольким культурам неолита высоко оценено научным сообществом.</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Важными и востребованными являются материалы начатых в 1968 г. А. П. Окладниковым и продолженных тогда же мной раскопок позднеплейстоценового поселения Устиновка-1 в Приморье. Основные наши исследования в Приморском крае на протяжении полевых сезонов с 1970 по 1978 г. были связаны с древними, преимущественно неолитическими, поселениями неподалеку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 </w:t>
      </w:r>
      <w:proofErr w:type="spellStart"/>
      <w:r>
        <w:rPr>
          <w:rFonts w:ascii="Times New Roman" w:hAnsi="Times New Roman" w:cs="Times New Roman"/>
          <w:sz w:val="28"/>
          <w:szCs w:val="28"/>
        </w:rPr>
        <w:t>Владимиро-Александровского</w:t>
      </w:r>
      <w:proofErr w:type="spellEnd"/>
      <w:r>
        <w:rPr>
          <w:rFonts w:ascii="Times New Roman" w:hAnsi="Times New Roman" w:cs="Times New Roman"/>
          <w:sz w:val="28"/>
          <w:szCs w:val="28"/>
        </w:rPr>
        <w:t xml:space="preserve">. Это многослойный памятник Перевал с жилищами </w:t>
      </w:r>
      <w:proofErr w:type="spellStart"/>
      <w:r>
        <w:rPr>
          <w:rFonts w:ascii="Times New Roman" w:hAnsi="Times New Roman" w:cs="Times New Roman"/>
          <w:sz w:val="28"/>
          <w:szCs w:val="28"/>
        </w:rPr>
        <w:t>зайсановской</w:t>
      </w:r>
      <w:proofErr w:type="spellEnd"/>
      <w:r>
        <w:rPr>
          <w:rFonts w:ascii="Times New Roman" w:hAnsi="Times New Roman" w:cs="Times New Roman"/>
          <w:sz w:val="28"/>
          <w:szCs w:val="28"/>
        </w:rPr>
        <w:t xml:space="preserve"> культуры  и артефактами ранней </w:t>
      </w:r>
      <w:proofErr w:type="spellStart"/>
      <w:r>
        <w:rPr>
          <w:rFonts w:ascii="Times New Roman" w:hAnsi="Times New Roman" w:cs="Times New Roman"/>
          <w:sz w:val="28"/>
          <w:szCs w:val="28"/>
        </w:rPr>
        <w:t>устиновской</w:t>
      </w:r>
      <w:proofErr w:type="spellEnd"/>
      <w:r>
        <w:rPr>
          <w:rFonts w:ascii="Times New Roman" w:hAnsi="Times New Roman" w:cs="Times New Roman"/>
          <w:sz w:val="28"/>
          <w:szCs w:val="28"/>
        </w:rPr>
        <w:t xml:space="preserve">, а также </w:t>
      </w:r>
      <w:proofErr w:type="spellStart"/>
      <w:r>
        <w:rPr>
          <w:rFonts w:ascii="Times New Roman" w:hAnsi="Times New Roman" w:cs="Times New Roman"/>
          <w:sz w:val="28"/>
          <w:szCs w:val="28"/>
        </w:rPr>
        <w:t>руднинской</w:t>
      </w:r>
      <w:proofErr w:type="spellEnd"/>
      <w:r>
        <w:rPr>
          <w:rFonts w:ascii="Times New Roman" w:hAnsi="Times New Roman" w:cs="Times New Roman"/>
          <w:sz w:val="28"/>
          <w:szCs w:val="28"/>
        </w:rPr>
        <w:t xml:space="preserve"> культур. Оригинальные результаты принесли исследования сезонных жилищ земледельцев </w:t>
      </w:r>
      <w:proofErr w:type="spellStart"/>
      <w:r>
        <w:rPr>
          <w:rFonts w:ascii="Times New Roman" w:hAnsi="Times New Roman" w:cs="Times New Roman"/>
          <w:sz w:val="28"/>
          <w:szCs w:val="28"/>
        </w:rPr>
        <w:t>зайсановской</w:t>
      </w:r>
      <w:proofErr w:type="spellEnd"/>
      <w:r>
        <w:rPr>
          <w:rFonts w:ascii="Times New Roman" w:hAnsi="Times New Roman" w:cs="Times New Roman"/>
          <w:sz w:val="28"/>
          <w:szCs w:val="28"/>
        </w:rPr>
        <w:t xml:space="preserve"> культуры позднего неолита на Сопке Большой, а также поселения-хутора</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од липами и памятника У дороги. В Приморье осуществлены раскопки редкого в России объекта – буддийского храма </w:t>
      </w:r>
      <w:proofErr w:type="spellStart"/>
      <w:r>
        <w:rPr>
          <w:rFonts w:ascii="Times New Roman" w:hAnsi="Times New Roman" w:cs="Times New Roman"/>
          <w:sz w:val="28"/>
          <w:szCs w:val="28"/>
        </w:rPr>
        <w:t>бохайской</w:t>
      </w:r>
      <w:proofErr w:type="spellEnd"/>
      <w:r>
        <w:rPr>
          <w:rFonts w:ascii="Times New Roman" w:hAnsi="Times New Roman" w:cs="Times New Roman"/>
          <w:sz w:val="28"/>
          <w:szCs w:val="28"/>
        </w:rPr>
        <w:t xml:space="preserve"> культуры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 Борисовка [Медведев, 1998].</w:t>
      </w:r>
    </w:p>
    <w:p w:rsidR="008E7854" w:rsidRDefault="008E7854" w:rsidP="008E7854">
      <w:pPr>
        <w:spacing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За указанный период второй половины прошлого века мне посчастливилось заниматься раскопками и разведками рядом с А. П. Окладниковым также на других территориях, в т.ч. в Монголии (1968–1969 гг.).</w:t>
      </w:r>
    </w:p>
    <w:p w:rsidR="008E7854" w:rsidRDefault="008E7854" w:rsidP="008E78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временем приходило понимание, что находясь рядом с таким мудрым учителем, как А. П. Окладников (не только в полевых условиях, но и в стенах института, в общении), ты получал неоценимый опыт исследовательский и опыт человеческих взаимоотношений. </w:t>
      </w:r>
      <w:r w:rsidRPr="009F1DB6">
        <w:rPr>
          <w:rFonts w:ascii="Times New Roman" w:hAnsi="Times New Roman" w:cs="Times New Roman"/>
          <w:sz w:val="28"/>
          <w:szCs w:val="28"/>
        </w:rPr>
        <w:t xml:space="preserve">Уместно сказать о том внимании, которое обычно </w:t>
      </w:r>
      <w:r>
        <w:rPr>
          <w:rFonts w:ascii="Times New Roman" w:hAnsi="Times New Roman" w:cs="Times New Roman"/>
          <w:sz w:val="28"/>
          <w:szCs w:val="28"/>
        </w:rPr>
        <w:t xml:space="preserve">он </w:t>
      </w:r>
      <w:r w:rsidRPr="009F1DB6">
        <w:rPr>
          <w:rFonts w:ascii="Times New Roman" w:hAnsi="Times New Roman" w:cs="Times New Roman"/>
          <w:sz w:val="28"/>
          <w:szCs w:val="28"/>
        </w:rPr>
        <w:t xml:space="preserve">проявлял </w:t>
      </w:r>
      <w:r>
        <w:rPr>
          <w:rFonts w:ascii="Times New Roman" w:hAnsi="Times New Roman" w:cs="Times New Roman"/>
          <w:sz w:val="28"/>
          <w:szCs w:val="28"/>
        </w:rPr>
        <w:t>к младшим коллегам</w:t>
      </w:r>
      <w:r w:rsidRPr="009F1DB6">
        <w:rPr>
          <w:rFonts w:ascii="Times New Roman" w:hAnsi="Times New Roman" w:cs="Times New Roman"/>
          <w:sz w:val="28"/>
          <w:szCs w:val="28"/>
        </w:rPr>
        <w:t>. Помню, после автомобильной аварии в 1976 г</w:t>
      </w:r>
      <w:r>
        <w:rPr>
          <w:rFonts w:ascii="Times New Roman" w:hAnsi="Times New Roman" w:cs="Times New Roman"/>
          <w:sz w:val="28"/>
          <w:szCs w:val="28"/>
        </w:rPr>
        <w:t>.</w:t>
      </w:r>
      <w:r w:rsidRPr="009F1DB6">
        <w:rPr>
          <w:rFonts w:ascii="Times New Roman" w:hAnsi="Times New Roman" w:cs="Times New Roman"/>
          <w:sz w:val="28"/>
          <w:szCs w:val="28"/>
        </w:rPr>
        <w:t xml:space="preserve"> в Приморье меня привезли травмированного в Академгородок и положили в больницу. Алексей Павлович выкраивал время навестить и пожелать мне скорейшего выздоровления.</w:t>
      </w:r>
    </w:p>
    <w:p w:rsidR="008E7854" w:rsidRDefault="008E7854" w:rsidP="008E7854">
      <w:pPr>
        <w:spacing w:after="0" w:line="240" w:lineRule="auto"/>
        <w:ind w:firstLine="709"/>
        <w:jc w:val="both"/>
        <w:rPr>
          <w:rFonts w:ascii="Times New Roman" w:hAnsi="Times New Roman" w:cs="Times New Roman"/>
          <w:sz w:val="28"/>
          <w:szCs w:val="28"/>
        </w:rPr>
      </w:pPr>
      <w:r w:rsidRPr="009F1DB6">
        <w:rPr>
          <w:rFonts w:ascii="Times New Roman" w:hAnsi="Times New Roman" w:cs="Times New Roman"/>
          <w:sz w:val="28"/>
          <w:szCs w:val="28"/>
        </w:rPr>
        <w:t>Трудно переоценить роль академика А</w:t>
      </w:r>
      <w:r>
        <w:rPr>
          <w:rFonts w:ascii="Times New Roman" w:hAnsi="Times New Roman" w:cs="Times New Roman"/>
          <w:sz w:val="28"/>
          <w:szCs w:val="28"/>
        </w:rPr>
        <w:t>.</w:t>
      </w:r>
      <w:r w:rsidRPr="009F1DB6">
        <w:rPr>
          <w:rFonts w:ascii="Times New Roman" w:hAnsi="Times New Roman" w:cs="Times New Roman"/>
          <w:sz w:val="28"/>
          <w:szCs w:val="28"/>
        </w:rPr>
        <w:t xml:space="preserve"> П</w:t>
      </w:r>
      <w:r>
        <w:rPr>
          <w:rFonts w:ascii="Times New Roman" w:hAnsi="Times New Roman" w:cs="Times New Roman"/>
          <w:sz w:val="28"/>
          <w:szCs w:val="28"/>
        </w:rPr>
        <w:t>.</w:t>
      </w:r>
      <w:r w:rsidRPr="009F1DB6">
        <w:rPr>
          <w:rFonts w:ascii="Times New Roman" w:hAnsi="Times New Roman" w:cs="Times New Roman"/>
          <w:sz w:val="28"/>
          <w:szCs w:val="28"/>
        </w:rPr>
        <w:t xml:space="preserve"> Окладникова в создании </w:t>
      </w:r>
      <w:r>
        <w:rPr>
          <w:rFonts w:ascii="Times New Roman" w:hAnsi="Times New Roman" w:cs="Times New Roman"/>
          <w:sz w:val="28"/>
          <w:szCs w:val="28"/>
        </w:rPr>
        <w:t xml:space="preserve">в Сибири </w:t>
      </w:r>
      <w:r w:rsidRPr="009F1DB6">
        <w:rPr>
          <w:rFonts w:ascii="Times New Roman" w:hAnsi="Times New Roman" w:cs="Times New Roman"/>
          <w:sz w:val="28"/>
          <w:szCs w:val="28"/>
        </w:rPr>
        <w:t xml:space="preserve">научно-исследовательского очага не только </w:t>
      </w:r>
      <w:r>
        <w:rPr>
          <w:rFonts w:ascii="Times New Roman" w:hAnsi="Times New Roman" w:cs="Times New Roman"/>
          <w:sz w:val="28"/>
          <w:szCs w:val="28"/>
        </w:rPr>
        <w:t xml:space="preserve">как </w:t>
      </w:r>
      <w:r w:rsidRPr="009F1DB6">
        <w:rPr>
          <w:rFonts w:ascii="Times New Roman" w:hAnsi="Times New Roman" w:cs="Times New Roman"/>
          <w:sz w:val="28"/>
          <w:szCs w:val="28"/>
        </w:rPr>
        <w:t>директора Института</w:t>
      </w:r>
      <w:r>
        <w:rPr>
          <w:rFonts w:ascii="Times New Roman" w:hAnsi="Times New Roman" w:cs="Times New Roman"/>
          <w:sz w:val="28"/>
          <w:szCs w:val="28"/>
        </w:rPr>
        <w:t xml:space="preserve"> (1966–1981 гг.)</w:t>
      </w:r>
      <w:r w:rsidRPr="009F1DB6">
        <w:rPr>
          <w:rFonts w:ascii="Times New Roman" w:hAnsi="Times New Roman" w:cs="Times New Roman"/>
          <w:sz w:val="28"/>
          <w:szCs w:val="28"/>
        </w:rPr>
        <w:t>, но и как широко известного в мире ученого, получившего в 1978 г</w:t>
      </w:r>
      <w:r>
        <w:rPr>
          <w:rFonts w:ascii="Times New Roman" w:hAnsi="Times New Roman" w:cs="Times New Roman"/>
          <w:sz w:val="28"/>
          <w:szCs w:val="28"/>
        </w:rPr>
        <w:t>.</w:t>
      </w:r>
      <w:r w:rsidRPr="009F1DB6">
        <w:rPr>
          <w:rFonts w:ascii="Times New Roman" w:hAnsi="Times New Roman" w:cs="Times New Roman"/>
          <w:sz w:val="28"/>
          <w:szCs w:val="28"/>
        </w:rPr>
        <w:t xml:space="preserve"> высшее признание в стране, став Героем Социалистического Труда. </w:t>
      </w:r>
      <w:r w:rsidRPr="009F1DB6">
        <w:rPr>
          <w:rFonts w:ascii="Times New Roman" w:hAnsi="Times New Roman" w:cs="Times New Roman"/>
          <w:sz w:val="28"/>
          <w:szCs w:val="28"/>
        </w:rPr>
        <w:lastRenderedPageBreak/>
        <w:t>Поэтому горестно от сознания того, что Алексей Павлович проработал в новом</w:t>
      </w:r>
      <w:r>
        <w:rPr>
          <w:rFonts w:ascii="Times New Roman" w:hAnsi="Times New Roman" w:cs="Times New Roman"/>
          <w:sz w:val="28"/>
          <w:szCs w:val="28"/>
        </w:rPr>
        <w:t>,</w:t>
      </w:r>
      <w:r w:rsidRPr="009F1DB6">
        <w:rPr>
          <w:rFonts w:ascii="Times New Roman" w:hAnsi="Times New Roman" w:cs="Times New Roman"/>
          <w:sz w:val="28"/>
          <w:szCs w:val="28"/>
        </w:rPr>
        <w:t xml:space="preserve"> </w:t>
      </w:r>
      <w:r>
        <w:rPr>
          <w:rFonts w:ascii="Times New Roman" w:hAnsi="Times New Roman" w:cs="Times New Roman"/>
          <w:sz w:val="28"/>
          <w:szCs w:val="28"/>
        </w:rPr>
        <w:t xml:space="preserve">построенном во многом </w:t>
      </w:r>
      <w:proofErr w:type="gramStart"/>
      <w:r>
        <w:rPr>
          <w:rFonts w:ascii="Times New Roman" w:hAnsi="Times New Roman" w:cs="Times New Roman"/>
          <w:sz w:val="28"/>
          <w:szCs w:val="28"/>
        </w:rPr>
        <w:t>благодаря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ему</w:t>
      </w:r>
      <w:proofErr w:type="gramEnd"/>
      <w:r>
        <w:rPr>
          <w:rFonts w:ascii="Times New Roman" w:hAnsi="Times New Roman" w:cs="Times New Roman"/>
          <w:sz w:val="28"/>
          <w:szCs w:val="28"/>
        </w:rPr>
        <w:t xml:space="preserve">, </w:t>
      </w:r>
      <w:r w:rsidRPr="009F1DB6">
        <w:rPr>
          <w:rFonts w:ascii="Times New Roman" w:hAnsi="Times New Roman" w:cs="Times New Roman"/>
          <w:sz w:val="28"/>
          <w:szCs w:val="28"/>
        </w:rPr>
        <w:t>здании менее полутора лет. Он ушел из жизни 18 ноября 1981 г</w:t>
      </w:r>
      <w:r>
        <w:rPr>
          <w:rFonts w:ascii="Times New Roman" w:hAnsi="Times New Roman" w:cs="Times New Roman"/>
          <w:sz w:val="28"/>
          <w:szCs w:val="28"/>
        </w:rPr>
        <w:t>.</w:t>
      </w:r>
      <w:r w:rsidRPr="009F1DB6">
        <w:rPr>
          <w:rFonts w:ascii="Times New Roman" w:hAnsi="Times New Roman" w:cs="Times New Roman"/>
          <w:sz w:val="28"/>
          <w:szCs w:val="28"/>
        </w:rPr>
        <w:t xml:space="preserve"> </w:t>
      </w:r>
      <w:r>
        <w:rPr>
          <w:rFonts w:ascii="Times New Roman" w:hAnsi="Times New Roman" w:cs="Times New Roman"/>
          <w:sz w:val="28"/>
          <w:szCs w:val="28"/>
        </w:rPr>
        <w:t xml:space="preserve">в Москве, где около месяца находился на лечении. Мне довелось участвовать в Гражданской панихиде, состоявшейся в Институте археологии АН СССР и в отправке Алексея Павловича самолетом в Новосибирск. </w:t>
      </w:r>
      <w:r w:rsidRPr="009F1DB6">
        <w:rPr>
          <w:rFonts w:ascii="Times New Roman" w:hAnsi="Times New Roman" w:cs="Times New Roman"/>
          <w:sz w:val="28"/>
          <w:szCs w:val="28"/>
        </w:rPr>
        <w:t xml:space="preserve">В </w:t>
      </w:r>
      <w:r>
        <w:rPr>
          <w:rFonts w:ascii="Times New Roman" w:hAnsi="Times New Roman" w:cs="Times New Roman"/>
          <w:sz w:val="28"/>
          <w:szCs w:val="28"/>
        </w:rPr>
        <w:t xml:space="preserve">новосибирском </w:t>
      </w:r>
      <w:r w:rsidRPr="009F1DB6">
        <w:rPr>
          <w:rFonts w:ascii="Times New Roman" w:hAnsi="Times New Roman" w:cs="Times New Roman"/>
          <w:sz w:val="28"/>
          <w:szCs w:val="28"/>
        </w:rPr>
        <w:t>Академгородке с А</w:t>
      </w:r>
      <w:r>
        <w:rPr>
          <w:rFonts w:ascii="Times New Roman" w:hAnsi="Times New Roman" w:cs="Times New Roman"/>
          <w:sz w:val="28"/>
          <w:szCs w:val="28"/>
        </w:rPr>
        <w:t>.</w:t>
      </w:r>
      <w:r w:rsidRPr="009F1DB6">
        <w:rPr>
          <w:rFonts w:ascii="Times New Roman" w:hAnsi="Times New Roman" w:cs="Times New Roman"/>
          <w:sz w:val="28"/>
          <w:szCs w:val="28"/>
        </w:rPr>
        <w:t xml:space="preserve"> П</w:t>
      </w:r>
      <w:r>
        <w:rPr>
          <w:rFonts w:ascii="Times New Roman" w:hAnsi="Times New Roman" w:cs="Times New Roman"/>
          <w:sz w:val="28"/>
          <w:szCs w:val="28"/>
        </w:rPr>
        <w:t>.</w:t>
      </w:r>
      <w:r w:rsidRPr="009F1DB6">
        <w:rPr>
          <w:rFonts w:ascii="Times New Roman" w:hAnsi="Times New Roman" w:cs="Times New Roman"/>
          <w:sz w:val="28"/>
          <w:szCs w:val="28"/>
        </w:rPr>
        <w:t xml:space="preserve"> </w:t>
      </w:r>
      <w:r>
        <w:rPr>
          <w:rFonts w:ascii="Times New Roman" w:hAnsi="Times New Roman" w:cs="Times New Roman"/>
          <w:sz w:val="28"/>
          <w:szCs w:val="28"/>
        </w:rPr>
        <w:t xml:space="preserve">Окладниковым многие тысячи людей </w:t>
      </w:r>
      <w:r w:rsidRPr="009F1DB6">
        <w:rPr>
          <w:rFonts w:ascii="Times New Roman" w:hAnsi="Times New Roman" w:cs="Times New Roman"/>
          <w:sz w:val="28"/>
          <w:szCs w:val="28"/>
        </w:rPr>
        <w:t>прощались в Доме ученых</w:t>
      </w:r>
      <w:r>
        <w:rPr>
          <w:rFonts w:ascii="Times New Roman" w:hAnsi="Times New Roman" w:cs="Times New Roman"/>
          <w:sz w:val="28"/>
          <w:szCs w:val="28"/>
        </w:rPr>
        <w:t>.</w:t>
      </w:r>
      <w:r w:rsidRPr="009F1DB6">
        <w:rPr>
          <w:rFonts w:ascii="Times New Roman" w:hAnsi="Times New Roman" w:cs="Times New Roman"/>
          <w:sz w:val="28"/>
          <w:szCs w:val="28"/>
        </w:rPr>
        <w:t xml:space="preserve"> </w:t>
      </w:r>
      <w:r>
        <w:rPr>
          <w:rFonts w:ascii="Times New Roman" w:hAnsi="Times New Roman" w:cs="Times New Roman"/>
          <w:sz w:val="28"/>
          <w:szCs w:val="28"/>
        </w:rPr>
        <w:t xml:space="preserve">Он похоронен </w:t>
      </w:r>
      <w:r w:rsidRPr="009F1DB6">
        <w:rPr>
          <w:rFonts w:ascii="Times New Roman" w:hAnsi="Times New Roman" w:cs="Times New Roman"/>
          <w:sz w:val="28"/>
          <w:szCs w:val="28"/>
        </w:rPr>
        <w:t>на Южно</w:t>
      </w:r>
      <w:r>
        <w:rPr>
          <w:rFonts w:ascii="Times New Roman" w:hAnsi="Times New Roman" w:cs="Times New Roman"/>
          <w:sz w:val="28"/>
          <w:szCs w:val="28"/>
        </w:rPr>
        <w:t>м</w:t>
      </w:r>
      <w:r w:rsidRPr="009F1DB6">
        <w:rPr>
          <w:rFonts w:ascii="Times New Roman" w:hAnsi="Times New Roman" w:cs="Times New Roman"/>
          <w:sz w:val="28"/>
          <w:szCs w:val="28"/>
        </w:rPr>
        <w:t xml:space="preserve"> кладбище</w:t>
      </w:r>
      <w:r>
        <w:rPr>
          <w:rFonts w:ascii="Times New Roman" w:hAnsi="Times New Roman" w:cs="Times New Roman"/>
          <w:sz w:val="28"/>
          <w:szCs w:val="28"/>
        </w:rPr>
        <w:t>.</w:t>
      </w:r>
    </w:p>
    <w:p w:rsidR="008E7854" w:rsidRDefault="008E7854" w:rsidP="008E7854">
      <w:pPr>
        <w:spacing w:after="0" w:line="240" w:lineRule="auto"/>
        <w:ind w:right="-143" w:firstLine="709"/>
        <w:jc w:val="both"/>
        <w:rPr>
          <w:rFonts w:ascii="Times New Roman" w:hAnsi="Times New Roman" w:cs="Times New Roman"/>
          <w:b/>
          <w:sz w:val="28"/>
          <w:szCs w:val="28"/>
        </w:rPr>
      </w:pPr>
    </w:p>
    <w:p w:rsidR="008E7854" w:rsidRDefault="008E7854" w:rsidP="008E7854">
      <w:pPr>
        <w:spacing w:after="0" w:line="240" w:lineRule="auto"/>
        <w:ind w:right="-143" w:firstLine="709"/>
        <w:jc w:val="both"/>
        <w:rPr>
          <w:rFonts w:ascii="Times New Roman" w:hAnsi="Times New Roman" w:cs="Times New Roman"/>
          <w:b/>
          <w:sz w:val="28"/>
          <w:szCs w:val="28"/>
        </w:rPr>
      </w:pPr>
      <w:r w:rsidRPr="00E4082C">
        <w:rPr>
          <w:rFonts w:ascii="Times New Roman" w:hAnsi="Times New Roman" w:cs="Times New Roman"/>
          <w:b/>
          <w:sz w:val="28"/>
          <w:szCs w:val="28"/>
        </w:rPr>
        <w:t>Список литературы</w:t>
      </w:r>
    </w:p>
    <w:p w:rsidR="008E7854" w:rsidRDefault="008E7854" w:rsidP="008E7854">
      <w:pPr>
        <w:spacing w:after="0" w:line="240" w:lineRule="auto"/>
        <w:ind w:right="-143" w:firstLine="709"/>
        <w:jc w:val="both"/>
        <w:rPr>
          <w:rFonts w:ascii="Times New Roman" w:hAnsi="Times New Roman" w:cs="Times New Roman"/>
          <w:b/>
          <w:sz w:val="28"/>
          <w:szCs w:val="28"/>
        </w:rPr>
      </w:pPr>
    </w:p>
    <w:p w:rsidR="008E7854" w:rsidRPr="00B0558D" w:rsidRDefault="008E7854" w:rsidP="008E7854">
      <w:pPr>
        <w:tabs>
          <w:tab w:val="left" w:pos="300"/>
          <w:tab w:val="left" w:pos="4253"/>
          <w:tab w:val="left" w:pos="4944"/>
          <w:tab w:val="left" w:pos="7938"/>
          <w:tab w:val="left" w:pos="8647"/>
        </w:tabs>
        <w:spacing w:after="0" w:line="240" w:lineRule="auto"/>
        <w:ind w:firstLine="709"/>
        <w:jc w:val="both"/>
        <w:rPr>
          <w:rFonts w:ascii="Times New Roman" w:hAnsi="Times New Roman" w:cs="Times New Roman"/>
          <w:sz w:val="28"/>
          <w:szCs w:val="28"/>
        </w:rPr>
      </w:pPr>
      <w:proofErr w:type="spellStart"/>
      <w:r w:rsidRPr="00F03787">
        <w:rPr>
          <w:rFonts w:ascii="Times New Roman" w:hAnsi="Times New Roman" w:cs="Times New Roman"/>
          <w:sz w:val="28"/>
          <w:szCs w:val="28"/>
        </w:rPr>
        <w:t>Деревянко</w:t>
      </w:r>
      <w:proofErr w:type="spellEnd"/>
      <w:r w:rsidRPr="00F03787">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F03787">
        <w:rPr>
          <w:rFonts w:ascii="Times New Roman" w:hAnsi="Times New Roman" w:cs="Times New Roman"/>
          <w:sz w:val="28"/>
          <w:szCs w:val="28"/>
        </w:rPr>
        <w:t>П.</w:t>
      </w:r>
      <w:r>
        <w:rPr>
          <w:rFonts w:ascii="Times New Roman" w:hAnsi="Times New Roman" w:cs="Times New Roman"/>
          <w:sz w:val="28"/>
          <w:szCs w:val="28"/>
        </w:rPr>
        <w:t xml:space="preserve">, Медведев В. Е. </w:t>
      </w:r>
      <w:r w:rsidRPr="00B0558D">
        <w:rPr>
          <w:rFonts w:ascii="Times New Roman" w:hAnsi="Times New Roman" w:cs="Times New Roman"/>
          <w:sz w:val="28"/>
          <w:szCs w:val="28"/>
        </w:rPr>
        <w:t>Исследование</w:t>
      </w:r>
      <w:r w:rsidRPr="00F03787">
        <w:rPr>
          <w:rFonts w:ascii="Times New Roman" w:hAnsi="Times New Roman" w:cs="Times New Roman"/>
          <w:sz w:val="28"/>
          <w:szCs w:val="28"/>
        </w:rPr>
        <w:t xml:space="preserve"> поселения Гася: предварительные результаты, 1980 год</w:t>
      </w:r>
      <w:r>
        <w:rPr>
          <w:rFonts w:ascii="Times New Roman" w:hAnsi="Times New Roman" w:cs="Times New Roman"/>
          <w:sz w:val="28"/>
          <w:szCs w:val="28"/>
        </w:rPr>
        <w:t>.</w:t>
      </w:r>
      <w:r w:rsidRPr="00F03787">
        <w:rPr>
          <w:rFonts w:ascii="Times New Roman" w:hAnsi="Times New Roman" w:cs="Times New Roman"/>
          <w:sz w:val="28"/>
          <w:szCs w:val="28"/>
        </w:rPr>
        <w:t xml:space="preserve"> –</w:t>
      </w:r>
      <w:r>
        <w:rPr>
          <w:rFonts w:ascii="Times New Roman" w:hAnsi="Times New Roman" w:cs="Times New Roman"/>
          <w:sz w:val="28"/>
          <w:szCs w:val="28"/>
        </w:rPr>
        <w:t xml:space="preserve"> Новосибирск: Изд-во ИАЭТ СО РАН,</w:t>
      </w:r>
      <w:r w:rsidRPr="00F03787">
        <w:rPr>
          <w:rFonts w:ascii="Times New Roman" w:hAnsi="Times New Roman" w:cs="Times New Roman"/>
          <w:sz w:val="28"/>
          <w:szCs w:val="28"/>
        </w:rPr>
        <w:t xml:space="preserve"> 1993. – 109 </w:t>
      </w:r>
      <w:proofErr w:type="gramStart"/>
      <w:r w:rsidRPr="00F03787">
        <w:rPr>
          <w:rFonts w:ascii="Times New Roman" w:hAnsi="Times New Roman" w:cs="Times New Roman"/>
          <w:sz w:val="28"/>
          <w:szCs w:val="28"/>
        </w:rPr>
        <w:t>с</w:t>
      </w:r>
      <w:proofErr w:type="gramEnd"/>
      <w:r w:rsidRPr="00B0558D">
        <w:rPr>
          <w:rFonts w:ascii="Times New Roman" w:hAnsi="Times New Roman" w:cs="Times New Roman"/>
          <w:sz w:val="28"/>
          <w:szCs w:val="28"/>
        </w:rPr>
        <w:t>.</w:t>
      </w:r>
    </w:p>
    <w:p w:rsidR="008E7854" w:rsidRPr="00F03787" w:rsidRDefault="008E7854" w:rsidP="008E7854">
      <w:pPr>
        <w:tabs>
          <w:tab w:val="left" w:pos="0"/>
          <w:tab w:val="left" w:pos="4253"/>
          <w:tab w:val="left" w:pos="4944"/>
          <w:tab w:val="left" w:pos="7938"/>
          <w:tab w:val="left" w:pos="8647"/>
        </w:tabs>
        <w:spacing w:after="0" w:line="240" w:lineRule="auto"/>
        <w:ind w:firstLine="709"/>
        <w:jc w:val="both"/>
        <w:rPr>
          <w:rFonts w:ascii="Times New Roman" w:hAnsi="Times New Roman" w:cs="Times New Roman"/>
          <w:sz w:val="28"/>
          <w:szCs w:val="28"/>
        </w:rPr>
      </w:pPr>
      <w:r w:rsidRPr="00B0558D">
        <w:rPr>
          <w:rFonts w:ascii="Times New Roman" w:hAnsi="Times New Roman" w:cs="Times New Roman"/>
          <w:sz w:val="28"/>
          <w:szCs w:val="28"/>
        </w:rPr>
        <w:t>Медведев В. Е. Раскопки</w:t>
      </w:r>
      <w:r w:rsidRPr="00F03787">
        <w:rPr>
          <w:rFonts w:ascii="Times New Roman" w:hAnsi="Times New Roman" w:cs="Times New Roman"/>
          <w:sz w:val="28"/>
          <w:szCs w:val="28"/>
        </w:rPr>
        <w:t xml:space="preserve"> </w:t>
      </w:r>
      <w:proofErr w:type="spellStart"/>
      <w:r w:rsidRPr="00F03787">
        <w:rPr>
          <w:rFonts w:ascii="Times New Roman" w:hAnsi="Times New Roman" w:cs="Times New Roman"/>
          <w:sz w:val="28"/>
          <w:szCs w:val="28"/>
        </w:rPr>
        <w:t>чжурчжэньских</w:t>
      </w:r>
      <w:proofErr w:type="spellEnd"/>
      <w:r w:rsidRPr="00F03787">
        <w:rPr>
          <w:rFonts w:ascii="Times New Roman" w:hAnsi="Times New Roman" w:cs="Times New Roman"/>
          <w:sz w:val="28"/>
          <w:szCs w:val="28"/>
        </w:rPr>
        <w:t xml:space="preserve"> могильников // </w:t>
      </w:r>
      <w:r>
        <w:rPr>
          <w:rFonts w:ascii="Times New Roman" w:hAnsi="Times New Roman" w:cs="Times New Roman"/>
          <w:sz w:val="28"/>
          <w:szCs w:val="28"/>
        </w:rPr>
        <w:t xml:space="preserve">АО </w:t>
      </w:r>
      <w:r w:rsidRPr="00F03787">
        <w:rPr>
          <w:rFonts w:ascii="Times New Roman" w:hAnsi="Times New Roman" w:cs="Times New Roman"/>
          <w:sz w:val="28"/>
          <w:szCs w:val="28"/>
        </w:rPr>
        <w:t>1970 года. – М.: Наука, 1971. – С. 216–217.</w:t>
      </w:r>
    </w:p>
    <w:p w:rsidR="008E7854" w:rsidRPr="00F03787" w:rsidRDefault="008E7854" w:rsidP="008E7854">
      <w:pPr>
        <w:tabs>
          <w:tab w:val="left" w:pos="0"/>
          <w:tab w:val="left" w:pos="4253"/>
          <w:tab w:val="left" w:pos="4944"/>
          <w:tab w:val="left" w:pos="7938"/>
          <w:tab w:val="left" w:pos="8647"/>
        </w:tabs>
        <w:spacing w:after="0" w:line="240" w:lineRule="auto"/>
        <w:ind w:firstLine="709"/>
        <w:jc w:val="both"/>
        <w:rPr>
          <w:rFonts w:ascii="Times New Roman" w:hAnsi="Times New Roman" w:cs="Times New Roman"/>
          <w:sz w:val="28"/>
          <w:szCs w:val="28"/>
        </w:rPr>
      </w:pPr>
      <w:r w:rsidRPr="00B0558D">
        <w:rPr>
          <w:rFonts w:ascii="Times New Roman" w:hAnsi="Times New Roman" w:cs="Times New Roman"/>
          <w:sz w:val="28"/>
          <w:szCs w:val="28"/>
        </w:rPr>
        <w:t>Медведев В. Е.</w:t>
      </w:r>
      <w:r>
        <w:rPr>
          <w:rFonts w:ascii="Times New Roman" w:hAnsi="Times New Roman" w:cs="Times New Roman"/>
          <w:sz w:val="28"/>
          <w:szCs w:val="28"/>
        </w:rPr>
        <w:t xml:space="preserve"> </w:t>
      </w:r>
      <w:r w:rsidRPr="00B0558D">
        <w:rPr>
          <w:rFonts w:ascii="Times New Roman" w:hAnsi="Times New Roman" w:cs="Times New Roman"/>
          <w:sz w:val="28"/>
          <w:szCs w:val="28"/>
        </w:rPr>
        <w:t>Культура</w:t>
      </w:r>
      <w:r w:rsidRPr="00F03787">
        <w:rPr>
          <w:rFonts w:ascii="Times New Roman" w:hAnsi="Times New Roman" w:cs="Times New Roman"/>
          <w:sz w:val="28"/>
          <w:szCs w:val="28"/>
        </w:rPr>
        <w:t xml:space="preserve"> амурских чжурчжэней. Конец </w:t>
      </w:r>
      <w:r w:rsidRPr="00F03787">
        <w:rPr>
          <w:rFonts w:ascii="Times New Roman" w:hAnsi="Times New Roman" w:cs="Times New Roman"/>
          <w:sz w:val="28"/>
          <w:szCs w:val="28"/>
          <w:lang w:val="en-US"/>
        </w:rPr>
        <w:t>X</w:t>
      </w:r>
      <w:r w:rsidRPr="00F03787">
        <w:rPr>
          <w:rFonts w:ascii="Times New Roman" w:hAnsi="Times New Roman" w:cs="Times New Roman"/>
          <w:sz w:val="28"/>
          <w:szCs w:val="28"/>
        </w:rPr>
        <w:t>–</w:t>
      </w:r>
      <w:r w:rsidRPr="00F03787">
        <w:rPr>
          <w:rFonts w:ascii="Times New Roman" w:hAnsi="Times New Roman" w:cs="Times New Roman"/>
          <w:sz w:val="28"/>
          <w:szCs w:val="28"/>
          <w:lang w:val="en-US"/>
        </w:rPr>
        <w:t>XI</w:t>
      </w:r>
      <w:r w:rsidRPr="00F03787">
        <w:rPr>
          <w:rFonts w:ascii="Times New Roman" w:hAnsi="Times New Roman" w:cs="Times New Roman"/>
          <w:sz w:val="28"/>
          <w:szCs w:val="28"/>
        </w:rPr>
        <w:t xml:space="preserve"> в. – Новосибирск: Наука, 1977. – 224 </w:t>
      </w:r>
      <w:proofErr w:type="gramStart"/>
      <w:r w:rsidRPr="00F03787">
        <w:rPr>
          <w:rFonts w:ascii="Times New Roman" w:hAnsi="Times New Roman" w:cs="Times New Roman"/>
          <w:sz w:val="28"/>
          <w:szCs w:val="28"/>
        </w:rPr>
        <w:t>с</w:t>
      </w:r>
      <w:proofErr w:type="gramEnd"/>
      <w:r w:rsidRPr="00F03787">
        <w:rPr>
          <w:rFonts w:ascii="Times New Roman" w:hAnsi="Times New Roman" w:cs="Times New Roman"/>
          <w:sz w:val="28"/>
          <w:szCs w:val="28"/>
        </w:rPr>
        <w:t>.</w:t>
      </w:r>
    </w:p>
    <w:p w:rsidR="008E7854" w:rsidRPr="00F03787" w:rsidRDefault="008E7854" w:rsidP="008E7854">
      <w:pPr>
        <w:tabs>
          <w:tab w:val="left" w:pos="300"/>
          <w:tab w:val="left" w:pos="4253"/>
          <w:tab w:val="left" w:pos="4944"/>
          <w:tab w:val="left" w:pos="7938"/>
          <w:tab w:val="left" w:pos="8647"/>
        </w:tabs>
        <w:spacing w:after="0" w:line="240" w:lineRule="auto"/>
        <w:ind w:firstLine="709"/>
        <w:jc w:val="both"/>
        <w:rPr>
          <w:rFonts w:ascii="Times New Roman" w:hAnsi="Times New Roman" w:cs="Times New Roman"/>
          <w:sz w:val="28"/>
          <w:szCs w:val="28"/>
        </w:rPr>
      </w:pPr>
      <w:r w:rsidRPr="00B0558D">
        <w:rPr>
          <w:rFonts w:ascii="Times New Roman" w:hAnsi="Times New Roman" w:cs="Times New Roman"/>
          <w:sz w:val="28"/>
          <w:szCs w:val="28"/>
        </w:rPr>
        <w:t>Медведев В. Е.</w:t>
      </w:r>
      <w:r>
        <w:rPr>
          <w:rFonts w:ascii="Times New Roman" w:hAnsi="Times New Roman" w:cs="Times New Roman"/>
          <w:sz w:val="28"/>
          <w:szCs w:val="28"/>
        </w:rPr>
        <w:t xml:space="preserve"> </w:t>
      </w:r>
      <w:r w:rsidRPr="00B0558D">
        <w:rPr>
          <w:rFonts w:ascii="Times New Roman" w:hAnsi="Times New Roman" w:cs="Times New Roman"/>
          <w:sz w:val="28"/>
          <w:szCs w:val="28"/>
        </w:rPr>
        <w:t>Городища</w:t>
      </w:r>
      <w:r w:rsidRPr="00F03787">
        <w:rPr>
          <w:rFonts w:ascii="Times New Roman" w:hAnsi="Times New Roman" w:cs="Times New Roman"/>
          <w:sz w:val="28"/>
          <w:szCs w:val="28"/>
        </w:rPr>
        <w:t xml:space="preserve"> Приамурья // </w:t>
      </w:r>
      <w:r>
        <w:rPr>
          <w:rFonts w:ascii="Times New Roman" w:hAnsi="Times New Roman" w:cs="Times New Roman"/>
          <w:sz w:val="28"/>
          <w:szCs w:val="28"/>
        </w:rPr>
        <w:t>АО</w:t>
      </w:r>
      <w:r w:rsidRPr="00F03787">
        <w:rPr>
          <w:rFonts w:ascii="Times New Roman" w:hAnsi="Times New Roman" w:cs="Times New Roman"/>
          <w:sz w:val="28"/>
          <w:szCs w:val="28"/>
        </w:rPr>
        <w:t xml:space="preserve"> 1984 года. – М.: Наука, 1986</w:t>
      </w:r>
      <w:r>
        <w:rPr>
          <w:rFonts w:ascii="Times New Roman" w:hAnsi="Times New Roman" w:cs="Times New Roman"/>
          <w:sz w:val="28"/>
          <w:szCs w:val="28"/>
        </w:rPr>
        <w:t>а. – С. 192–193.</w:t>
      </w:r>
    </w:p>
    <w:p w:rsidR="008E7854" w:rsidRPr="00F03787" w:rsidRDefault="008E7854" w:rsidP="008E7854">
      <w:pPr>
        <w:tabs>
          <w:tab w:val="left" w:pos="0"/>
          <w:tab w:val="left" w:pos="4253"/>
          <w:tab w:val="left" w:pos="4944"/>
          <w:tab w:val="left" w:pos="7938"/>
          <w:tab w:val="left" w:pos="8647"/>
        </w:tabs>
        <w:spacing w:after="0" w:line="240" w:lineRule="auto"/>
        <w:ind w:firstLine="709"/>
        <w:jc w:val="both"/>
        <w:rPr>
          <w:rFonts w:ascii="Times New Roman" w:hAnsi="Times New Roman" w:cs="Times New Roman"/>
          <w:sz w:val="28"/>
          <w:szCs w:val="28"/>
        </w:rPr>
      </w:pPr>
      <w:r w:rsidRPr="00B0558D">
        <w:rPr>
          <w:rFonts w:ascii="Times New Roman" w:hAnsi="Times New Roman" w:cs="Times New Roman"/>
          <w:sz w:val="28"/>
          <w:szCs w:val="28"/>
        </w:rPr>
        <w:t>Медведев В. Е.</w:t>
      </w:r>
      <w:r>
        <w:rPr>
          <w:rFonts w:ascii="Times New Roman" w:hAnsi="Times New Roman" w:cs="Times New Roman"/>
          <w:sz w:val="28"/>
          <w:szCs w:val="28"/>
        </w:rPr>
        <w:t xml:space="preserve"> </w:t>
      </w:r>
      <w:r w:rsidRPr="00B0558D">
        <w:rPr>
          <w:rFonts w:ascii="Times New Roman" w:hAnsi="Times New Roman" w:cs="Times New Roman"/>
          <w:sz w:val="28"/>
          <w:szCs w:val="28"/>
        </w:rPr>
        <w:t>Приамурье</w:t>
      </w:r>
      <w:r w:rsidRPr="00F03787">
        <w:rPr>
          <w:rFonts w:ascii="Times New Roman" w:hAnsi="Times New Roman" w:cs="Times New Roman"/>
          <w:sz w:val="28"/>
          <w:szCs w:val="28"/>
        </w:rPr>
        <w:t xml:space="preserve"> в конце </w:t>
      </w:r>
      <w:r w:rsidRPr="00F03787">
        <w:rPr>
          <w:rFonts w:ascii="Times New Roman" w:hAnsi="Times New Roman" w:cs="Times New Roman"/>
          <w:sz w:val="28"/>
          <w:szCs w:val="28"/>
          <w:lang w:val="en-US"/>
        </w:rPr>
        <w:t>I</w:t>
      </w:r>
      <w:r w:rsidRPr="00F03787">
        <w:rPr>
          <w:rFonts w:ascii="Times New Roman" w:hAnsi="Times New Roman" w:cs="Times New Roman"/>
          <w:sz w:val="28"/>
          <w:szCs w:val="28"/>
        </w:rPr>
        <w:t xml:space="preserve"> – начале </w:t>
      </w:r>
      <w:r w:rsidRPr="00F03787">
        <w:rPr>
          <w:rFonts w:ascii="Times New Roman" w:hAnsi="Times New Roman" w:cs="Times New Roman"/>
          <w:sz w:val="28"/>
          <w:szCs w:val="28"/>
          <w:lang w:val="en-US"/>
        </w:rPr>
        <w:t>II</w:t>
      </w:r>
      <w:r w:rsidRPr="00F03787">
        <w:rPr>
          <w:rFonts w:ascii="Times New Roman" w:hAnsi="Times New Roman" w:cs="Times New Roman"/>
          <w:sz w:val="28"/>
          <w:szCs w:val="28"/>
        </w:rPr>
        <w:t xml:space="preserve"> тысячелетия (</w:t>
      </w:r>
      <w:proofErr w:type="spellStart"/>
      <w:r w:rsidRPr="00F03787">
        <w:rPr>
          <w:rFonts w:ascii="Times New Roman" w:hAnsi="Times New Roman" w:cs="Times New Roman"/>
          <w:sz w:val="28"/>
          <w:szCs w:val="28"/>
        </w:rPr>
        <w:t>чжурчжэньская</w:t>
      </w:r>
      <w:proofErr w:type="spellEnd"/>
      <w:r w:rsidRPr="00F03787">
        <w:rPr>
          <w:rFonts w:ascii="Times New Roman" w:hAnsi="Times New Roman" w:cs="Times New Roman"/>
          <w:sz w:val="28"/>
          <w:szCs w:val="28"/>
        </w:rPr>
        <w:t xml:space="preserve"> эпоха). – Новосибирск: Наука, 1986</w:t>
      </w:r>
      <w:r>
        <w:rPr>
          <w:rFonts w:ascii="Times New Roman" w:hAnsi="Times New Roman" w:cs="Times New Roman"/>
          <w:sz w:val="28"/>
          <w:szCs w:val="28"/>
        </w:rPr>
        <w:t>б</w:t>
      </w:r>
      <w:r w:rsidRPr="00F03787">
        <w:rPr>
          <w:rFonts w:ascii="Times New Roman" w:hAnsi="Times New Roman" w:cs="Times New Roman"/>
          <w:sz w:val="28"/>
          <w:szCs w:val="28"/>
        </w:rPr>
        <w:t xml:space="preserve">. – 208 </w:t>
      </w:r>
      <w:proofErr w:type="gramStart"/>
      <w:r w:rsidRPr="00F03787">
        <w:rPr>
          <w:rFonts w:ascii="Times New Roman" w:hAnsi="Times New Roman" w:cs="Times New Roman"/>
          <w:sz w:val="28"/>
          <w:szCs w:val="28"/>
        </w:rPr>
        <w:t>с</w:t>
      </w:r>
      <w:proofErr w:type="gramEnd"/>
      <w:r w:rsidRPr="00F03787">
        <w:rPr>
          <w:rFonts w:ascii="Times New Roman" w:hAnsi="Times New Roman" w:cs="Times New Roman"/>
          <w:sz w:val="28"/>
          <w:szCs w:val="28"/>
        </w:rPr>
        <w:t>.</w:t>
      </w:r>
    </w:p>
    <w:p w:rsidR="008E7854" w:rsidRPr="00F03787" w:rsidRDefault="008E7854" w:rsidP="008E7854">
      <w:pPr>
        <w:pStyle w:val="2"/>
        <w:spacing w:after="0" w:line="240" w:lineRule="auto"/>
        <w:ind w:firstLine="709"/>
        <w:jc w:val="both"/>
        <w:rPr>
          <w:rFonts w:ascii="Times New Roman" w:hAnsi="Times New Roman" w:cs="Times New Roman"/>
          <w:sz w:val="28"/>
          <w:szCs w:val="28"/>
        </w:rPr>
      </w:pPr>
      <w:r w:rsidRPr="00B0558D">
        <w:rPr>
          <w:rFonts w:ascii="Times New Roman" w:hAnsi="Times New Roman" w:cs="Times New Roman"/>
          <w:sz w:val="28"/>
          <w:szCs w:val="28"/>
        </w:rPr>
        <w:t>Медведев В. Е.</w:t>
      </w:r>
      <w:r>
        <w:rPr>
          <w:rFonts w:ascii="Times New Roman" w:hAnsi="Times New Roman" w:cs="Times New Roman"/>
          <w:sz w:val="28"/>
          <w:szCs w:val="28"/>
        </w:rPr>
        <w:t xml:space="preserve"> </w:t>
      </w:r>
      <w:proofErr w:type="spellStart"/>
      <w:r w:rsidRPr="00B0558D">
        <w:rPr>
          <w:rFonts w:ascii="Times New Roman" w:hAnsi="Times New Roman" w:cs="Times New Roman"/>
          <w:sz w:val="28"/>
          <w:szCs w:val="28"/>
        </w:rPr>
        <w:t>Бохайская</w:t>
      </w:r>
      <w:proofErr w:type="spellEnd"/>
      <w:r w:rsidRPr="00F03787">
        <w:rPr>
          <w:rFonts w:ascii="Times New Roman" w:hAnsi="Times New Roman" w:cs="Times New Roman"/>
          <w:sz w:val="28"/>
          <w:szCs w:val="28"/>
        </w:rPr>
        <w:t xml:space="preserve"> кумирня в Приморье. – Сеул: Изд-во </w:t>
      </w:r>
      <w:proofErr w:type="spellStart"/>
      <w:r w:rsidRPr="00F03787">
        <w:rPr>
          <w:rFonts w:ascii="Times New Roman" w:hAnsi="Times New Roman" w:cs="Times New Roman"/>
          <w:sz w:val="28"/>
          <w:szCs w:val="28"/>
        </w:rPr>
        <w:t>Хакъёнмунхваса</w:t>
      </w:r>
      <w:proofErr w:type="spellEnd"/>
      <w:r w:rsidRPr="00F03787">
        <w:rPr>
          <w:rFonts w:ascii="Times New Roman" w:hAnsi="Times New Roman" w:cs="Times New Roman"/>
          <w:sz w:val="28"/>
          <w:szCs w:val="28"/>
        </w:rPr>
        <w:t>, 1998. – 477 с. (на рус</w:t>
      </w:r>
      <w:proofErr w:type="gramStart"/>
      <w:r w:rsidRPr="00F03787">
        <w:rPr>
          <w:rFonts w:ascii="Times New Roman" w:hAnsi="Times New Roman" w:cs="Times New Roman"/>
          <w:sz w:val="28"/>
          <w:szCs w:val="28"/>
        </w:rPr>
        <w:t>.</w:t>
      </w:r>
      <w:proofErr w:type="gramEnd"/>
      <w:r w:rsidRPr="00F03787">
        <w:rPr>
          <w:rFonts w:ascii="Times New Roman" w:hAnsi="Times New Roman" w:cs="Times New Roman"/>
          <w:sz w:val="28"/>
          <w:szCs w:val="28"/>
        </w:rPr>
        <w:t xml:space="preserve"> </w:t>
      </w:r>
      <w:proofErr w:type="gramStart"/>
      <w:r w:rsidRPr="00F03787">
        <w:rPr>
          <w:rFonts w:ascii="Times New Roman" w:hAnsi="Times New Roman" w:cs="Times New Roman"/>
          <w:sz w:val="28"/>
          <w:szCs w:val="28"/>
        </w:rPr>
        <w:t>и</w:t>
      </w:r>
      <w:proofErr w:type="gramEnd"/>
      <w:r w:rsidRPr="00F03787">
        <w:rPr>
          <w:rFonts w:ascii="Times New Roman" w:hAnsi="Times New Roman" w:cs="Times New Roman"/>
          <w:sz w:val="28"/>
          <w:szCs w:val="28"/>
        </w:rPr>
        <w:t xml:space="preserve"> </w:t>
      </w:r>
      <w:proofErr w:type="spellStart"/>
      <w:r w:rsidRPr="00F03787">
        <w:rPr>
          <w:rFonts w:ascii="Times New Roman" w:hAnsi="Times New Roman" w:cs="Times New Roman"/>
          <w:sz w:val="28"/>
          <w:szCs w:val="28"/>
        </w:rPr>
        <w:t>кор</w:t>
      </w:r>
      <w:proofErr w:type="spellEnd"/>
      <w:r w:rsidRPr="00F03787">
        <w:rPr>
          <w:rFonts w:ascii="Times New Roman" w:hAnsi="Times New Roman" w:cs="Times New Roman"/>
          <w:sz w:val="28"/>
          <w:szCs w:val="28"/>
        </w:rPr>
        <w:t>. яз.).</w:t>
      </w:r>
    </w:p>
    <w:p w:rsidR="008E7854" w:rsidRPr="00F03787" w:rsidRDefault="008E7854" w:rsidP="008E7854">
      <w:pPr>
        <w:tabs>
          <w:tab w:val="left" w:pos="0"/>
          <w:tab w:val="left" w:pos="4253"/>
          <w:tab w:val="left" w:pos="4944"/>
          <w:tab w:val="left" w:pos="7938"/>
          <w:tab w:val="left" w:pos="8647"/>
        </w:tabs>
        <w:spacing w:after="0" w:line="240" w:lineRule="auto"/>
        <w:ind w:firstLine="709"/>
        <w:jc w:val="both"/>
        <w:rPr>
          <w:rFonts w:ascii="Times New Roman" w:hAnsi="Times New Roman" w:cs="Times New Roman"/>
          <w:sz w:val="28"/>
          <w:szCs w:val="28"/>
        </w:rPr>
      </w:pPr>
      <w:r w:rsidRPr="00F03787">
        <w:rPr>
          <w:rFonts w:ascii="Times New Roman" w:hAnsi="Times New Roman" w:cs="Times New Roman"/>
          <w:sz w:val="28"/>
          <w:szCs w:val="28"/>
        </w:rPr>
        <w:t>Окладников А.</w:t>
      </w:r>
      <w:r>
        <w:rPr>
          <w:rFonts w:ascii="Times New Roman" w:hAnsi="Times New Roman" w:cs="Times New Roman"/>
          <w:sz w:val="28"/>
          <w:szCs w:val="28"/>
        </w:rPr>
        <w:t xml:space="preserve"> </w:t>
      </w:r>
      <w:r w:rsidRPr="00F03787">
        <w:rPr>
          <w:rFonts w:ascii="Times New Roman" w:hAnsi="Times New Roman" w:cs="Times New Roman"/>
          <w:sz w:val="28"/>
          <w:szCs w:val="28"/>
        </w:rPr>
        <w:t>П.</w:t>
      </w:r>
      <w:r>
        <w:rPr>
          <w:rFonts w:ascii="Times New Roman" w:hAnsi="Times New Roman" w:cs="Times New Roman"/>
          <w:sz w:val="28"/>
          <w:szCs w:val="28"/>
        </w:rPr>
        <w:t xml:space="preserve">, </w:t>
      </w:r>
      <w:r w:rsidRPr="00B0558D">
        <w:rPr>
          <w:rFonts w:ascii="Times New Roman" w:hAnsi="Times New Roman" w:cs="Times New Roman"/>
          <w:sz w:val="28"/>
          <w:szCs w:val="28"/>
        </w:rPr>
        <w:t>Медведев В. Е.</w:t>
      </w:r>
      <w:r>
        <w:rPr>
          <w:rFonts w:ascii="Times New Roman" w:hAnsi="Times New Roman" w:cs="Times New Roman"/>
          <w:sz w:val="28"/>
          <w:szCs w:val="28"/>
        </w:rPr>
        <w:t xml:space="preserve"> </w:t>
      </w:r>
      <w:r w:rsidRPr="002B1ABF">
        <w:rPr>
          <w:rFonts w:ascii="Times New Roman" w:hAnsi="Times New Roman" w:cs="Times New Roman"/>
          <w:sz w:val="28"/>
          <w:szCs w:val="28"/>
        </w:rPr>
        <w:t>Древний</w:t>
      </w:r>
      <w:r w:rsidRPr="00F03787">
        <w:rPr>
          <w:rFonts w:ascii="Times New Roman" w:hAnsi="Times New Roman" w:cs="Times New Roman"/>
          <w:sz w:val="28"/>
          <w:szCs w:val="28"/>
        </w:rPr>
        <w:t xml:space="preserve"> могильник на озере Болонь – памятник </w:t>
      </w:r>
      <w:proofErr w:type="spellStart"/>
      <w:r w:rsidRPr="00F03787">
        <w:rPr>
          <w:rFonts w:ascii="Times New Roman" w:hAnsi="Times New Roman" w:cs="Times New Roman"/>
          <w:sz w:val="28"/>
          <w:szCs w:val="28"/>
        </w:rPr>
        <w:t>чжурчжэньской</w:t>
      </w:r>
      <w:proofErr w:type="spellEnd"/>
      <w:r w:rsidRPr="00F03787">
        <w:rPr>
          <w:rFonts w:ascii="Times New Roman" w:hAnsi="Times New Roman" w:cs="Times New Roman"/>
          <w:sz w:val="28"/>
          <w:szCs w:val="28"/>
        </w:rPr>
        <w:t xml:space="preserve"> культуры на Нижнем Амуре // </w:t>
      </w:r>
      <w:proofErr w:type="spellStart"/>
      <w:r w:rsidRPr="00F03787">
        <w:rPr>
          <w:rFonts w:ascii="Times New Roman" w:hAnsi="Times New Roman" w:cs="Times New Roman"/>
          <w:sz w:val="28"/>
          <w:szCs w:val="28"/>
        </w:rPr>
        <w:t>Изв</w:t>
      </w:r>
      <w:proofErr w:type="spellEnd"/>
      <w:r w:rsidRPr="00F03787">
        <w:rPr>
          <w:rFonts w:ascii="Times New Roman" w:hAnsi="Times New Roman" w:cs="Times New Roman"/>
          <w:sz w:val="28"/>
          <w:szCs w:val="28"/>
        </w:rPr>
        <w:t>. СО АН СССР. Сер</w:t>
      </w:r>
      <w:proofErr w:type="gramStart"/>
      <w:r w:rsidRPr="00F03787">
        <w:rPr>
          <w:rFonts w:ascii="Times New Roman" w:hAnsi="Times New Roman" w:cs="Times New Roman"/>
          <w:sz w:val="28"/>
          <w:szCs w:val="28"/>
        </w:rPr>
        <w:t>.</w:t>
      </w:r>
      <w:proofErr w:type="gramEnd"/>
      <w:r w:rsidRPr="00F03787">
        <w:rPr>
          <w:rFonts w:ascii="Times New Roman" w:hAnsi="Times New Roman" w:cs="Times New Roman"/>
          <w:sz w:val="28"/>
          <w:szCs w:val="28"/>
        </w:rPr>
        <w:t xml:space="preserve"> </w:t>
      </w:r>
      <w:proofErr w:type="gramStart"/>
      <w:r w:rsidRPr="00F03787">
        <w:rPr>
          <w:rFonts w:ascii="Times New Roman" w:hAnsi="Times New Roman" w:cs="Times New Roman"/>
          <w:sz w:val="28"/>
          <w:szCs w:val="28"/>
        </w:rPr>
        <w:t>о</w:t>
      </w:r>
      <w:proofErr w:type="gramEnd"/>
      <w:r w:rsidRPr="00F03787">
        <w:rPr>
          <w:rFonts w:ascii="Times New Roman" w:hAnsi="Times New Roman" w:cs="Times New Roman"/>
          <w:sz w:val="28"/>
          <w:szCs w:val="28"/>
        </w:rPr>
        <w:t xml:space="preserve">бществ. наук. − 1970. – </w:t>
      </w:r>
      <w:proofErr w:type="spellStart"/>
      <w:r w:rsidRPr="00F03787">
        <w:rPr>
          <w:rFonts w:ascii="Times New Roman" w:hAnsi="Times New Roman" w:cs="Times New Roman"/>
          <w:sz w:val="28"/>
          <w:szCs w:val="28"/>
        </w:rPr>
        <w:t>Вып</w:t>
      </w:r>
      <w:proofErr w:type="spellEnd"/>
      <w:r w:rsidRPr="00F03787">
        <w:rPr>
          <w:rFonts w:ascii="Times New Roman" w:hAnsi="Times New Roman" w:cs="Times New Roman"/>
          <w:sz w:val="28"/>
          <w:szCs w:val="28"/>
        </w:rPr>
        <w:t>. 3, – № 11 – С. 112–115.</w:t>
      </w:r>
    </w:p>
    <w:p w:rsidR="008E7854" w:rsidRPr="00F03787" w:rsidRDefault="008E7854" w:rsidP="008E7854">
      <w:pPr>
        <w:spacing w:after="0" w:line="240" w:lineRule="auto"/>
        <w:ind w:firstLine="708"/>
        <w:jc w:val="both"/>
        <w:rPr>
          <w:rFonts w:ascii="Times New Roman" w:hAnsi="Times New Roman" w:cs="Times New Roman"/>
          <w:sz w:val="28"/>
          <w:szCs w:val="28"/>
        </w:rPr>
      </w:pPr>
      <w:r w:rsidRPr="00F03787">
        <w:rPr>
          <w:rFonts w:ascii="Times New Roman" w:hAnsi="Times New Roman" w:cs="Times New Roman"/>
          <w:sz w:val="28"/>
          <w:szCs w:val="28"/>
        </w:rPr>
        <w:t>Окладников А.</w:t>
      </w:r>
      <w:r>
        <w:rPr>
          <w:rFonts w:ascii="Times New Roman" w:hAnsi="Times New Roman" w:cs="Times New Roman"/>
          <w:sz w:val="28"/>
          <w:szCs w:val="28"/>
        </w:rPr>
        <w:t xml:space="preserve"> </w:t>
      </w:r>
      <w:r w:rsidRPr="00F03787">
        <w:rPr>
          <w:rFonts w:ascii="Times New Roman" w:hAnsi="Times New Roman" w:cs="Times New Roman"/>
          <w:sz w:val="28"/>
          <w:szCs w:val="28"/>
        </w:rPr>
        <w:t>П.</w:t>
      </w:r>
      <w:r>
        <w:rPr>
          <w:rFonts w:ascii="Times New Roman" w:hAnsi="Times New Roman" w:cs="Times New Roman"/>
          <w:sz w:val="28"/>
          <w:szCs w:val="28"/>
        </w:rPr>
        <w:t xml:space="preserve">, </w:t>
      </w:r>
      <w:r w:rsidRPr="00B0558D">
        <w:rPr>
          <w:rFonts w:ascii="Times New Roman" w:hAnsi="Times New Roman" w:cs="Times New Roman"/>
          <w:sz w:val="28"/>
          <w:szCs w:val="28"/>
        </w:rPr>
        <w:t>Медведев В. Е.</w:t>
      </w:r>
      <w:r>
        <w:rPr>
          <w:rFonts w:ascii="Times New Roman" w:hAnsi="Times New Roman" w:cs="Times New Roman"/>
          <w:sz w:val="28"/>
          <w:szCs w:val="28"/>
        </w:rPr>
        <w:t xml:space="preserve"> </w:t>
      </w:r>
      <w:r w:rsidRPr="00A712BD">
        <w:rPr>
          <w:rFonts w:ascii="Times New Roman" w:hAnsi="Times New Roman" w:cs="Times New Roman"/>
          <w:sz w:val="28"/>
          <w:szCs w:val="28"/>
        </w:rPr>
        <w:t>Исследовани</w:t>
      </w:r>
      <w:r>
        <w:rPr>
          <w:rFonts w:ascii="Times New Roman" w:hAnsi="Times New Roman" w:cs="Times New Roman"/>
          <w:sz w:val="28"/>
          <w:szCs w:val="28"/>
        </w:rPr>
        <w:t>е</w:t>
      </w:r>
      <w:r w:rsidRPr="00A712BD">
        <w:rPr>
          <w:rFonts w:ascii="Times New Roman" w:hAnsi="Times New Roman" w:cs="Times New Roman"/>
          <w:sz w:val="28"/>
          <w:szCs w:val="28"/>
        </w:rPr>
        <w:t xml:space="preserve"> </w:t>
      </w:r>
      <w:r w:rsidRPr="00F03787">
        <w:rPr>
          <w:rFonts w:ascii="Times New Roman" w:hAnsi="Times New Roman" w:cs="Times New Roman"/>
          <w:sz w:val="28"/>
          <w:szCs w:val="28"/>
        </w:rPr>
        <w:t xml:space="preserve">многослойного поселения Гася на Нижнем Амуре // </w:t>
      </w:r>
      <w:proofErr w:type="spellStart"/>
      <w:r w:rsidRPr="00F03787">
        <w:rPr>
          <w:rFonts w:ascii="Times New Roman" w:hAnsi="Times New Roman" w:cs="Times New Roman"/>
          <w:sz w:val="28"/>
          <w:szCs w:val="28"/>
        </w:rPr>
        <w:t>Изв</w:t>
      </w:r>
      <w:proofErr w:type="spellEnd"/>
      <w:r w:rsidRPr="00F03787">
        <w:rPr>
          <w:rFonts w:ascii="Times New Roman" w:hAnsi="Times New Roman" w:cs="Times New Roman"/>
          <w:sz w:val="28"/>
          <w:szCs w:val="28"/>
        </w:rPr>
        <w:t>. СО АН СССР. Сер</w:t>
      </w:r>
      <w:proofErr w:type="gramStart"/>
      <w:r w:rsidRPr="00F03787">
        <w:rPr>
          <w:rFonts w:ascii="Times New Roman" w:hAnsi="Times New Roman" w:cs="Times New Roman"/>
          <w:sz w:val="28"/>
          <w:szCs w:val="28"/>
        </w:rPr>
        <w:t>.</w:t>
      </w:r>
      <w:proofErr w:type="gramEnd"/>
      <w:r w:rsidRPr="00F03787">
        <w:rPr>
          <w:rFonts w:ascii="Times New Roman" w:hAnsi="Times New Roman" w:cs="Times New Roman"/>
          <w:sz w:val="28"/>
          <w:szCs w:val="28"/>
        </w:rPr>
        <w:t xml:space="preserve"> </w:t>
      </w:r>
      <w:proofErr w:type="gramStart"/>
      <w:r w:rsidRPr="00F03787">
        <w:rPr>
          <w:rFonts w:ascii="Times New Roman" w:hAnsi="Times New Roman" w:cs="Times New Roman"/>
          <w:sz w:val="28"/>
          <w:szCs w:val="28"/>
        </w:rPr>
        <w:t>о</w:t>
      </w:r>
      <w:proofErr w:type="gramEnd"/>
      <w:r w:rsidRPr="00F03787">
        <w:rPr>
          <w:rFonts w:ascii="Times New Roman" w:hAnsi="Times New Roman" w:cs="Times New Roman"/>
          <w:sz w:val="28"/>
          <w:szCs w:val="28"/>
        </w:rPr>
        <w:t>бществ. наук. – 198</w:t>
      </w:r>
      <w:r>
        <w:rPr>
          <w:rFonts w:ascii="Times New Roman" w:hAnsi="Times New Roman" w:cs="Times New Roman"/>
          <w:sz w:val="28"/>
          <w:szCs w:val="28"/>
        </w:rPr>
        <w:t xml:space="preserve">3. –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1. – № 1. – С. 93–97.</w:t>
      </w:r>
    </w:p>
    <w:p w:rsidR="008E7854" w:rsidRPr="00B0558D" w:rsidRDefault="008E7854" w:rsidP="008E7854">
      <w:pPr>
        <w:tabs>
          <w:tab w:val="left" w:pos="300"/>
          <w:tab w:val="left" w:pos="4253"/>
          <w:tab w:val="left" w:pos="4944"/>
          <w:tab w:val="left" w:pos="7938"/>
          <w:tab w:val="left" w:pos="8647"/>
        </w:tabs>
        <w:spacing w:after="0" w:line="240" w:lineRule="auto"/>
        <w:ind w:firstLine="709"/>
        <w:jc w:val="both"/>
        <w:rPr>
          <w:rFonts w:ascii="Times New Roman" w:hAnsi="Times New Roman" w:cs="Times New Roman"/>
          <w:sz w:val="28"/>
          <w:szCs w:val="28"/>
        </w:rPr>
      </w:pPr>
      <w:r w:rsidRPr="00F03787">
        <w:rPr>
          <w:rFonts w:ascii="Times New Roman" w:hAnsi="Times New Roman" w:cs="Times New Roman"/>
          <w:sz w:val="28"/>
          <w:szCs w:val="28"/>
        </w:rPr>
        <w:t>Окладников А.</w:t>
      </w:r>
      <w:r>
        <w:rPr>
          <w:rFonts w:ascii="Times New Roman" w:hAnsi="Times New Roman" w:cs="Times New Roman"/>
          <w:sz w:val="28"/>
          <w:szCs w:val="28"/>
        </w:rPr>
        <w:t xml:space="preserve"> </w:t>
      </w:r>
      <w:r w:rsidRPr="00F03787">
        <w:rPr>
          <w:rFonts w:ascii="Times New Roman" w:hAnsi="Times New Roman" w:cs="Times New Roman"/>
          <w:sz w:val="28"/>
          <w:szCs w:val="28"/>
        </w:rPr>
        <w:t>П.</w:t>
      </w:r>
      <w:r>
        <w:rPr>
          <w:rFonts w:ascii="Times New Roman" w:hAnsi="Times New Roman" w:cs="Times New Roman"/>
          <w:sz w:val="28"/>
          <w:szCs w:val="28"/>
        </w:rPr>
        <w:t xml:space="preserve">, </w:t>
      </w:r>
      <w:r w:rsidRPr="00B0558D">
        <w:rPr>
          <w:rFonts w:ascii="Times New Roman" w:hAnsi="Times New Roman" w:cs="Times New Roman"/>
          <w:sz w:val="28"/>
          <w:szCs w:val="28"/>
        </w:rPr>
        <w:t>Медведев В. Е.</w:t>
      </w:r>
      <w:r>
        <w:rPr>
          <w:rFonts w:ascii="Times New Roman" w:hAnsi="Times New Roman" w:cs="Times New Roman"/>
          <w:sz w:val="28"/>
          <w:szCs w:val="28"/>
        </w:rPr>
        <w:t xml:space="preserve"> </w:t>
      </w:r>
      <w:r w:rsidRPr="002B1ABF">
        <w:rPr>
          <w:rFonts w:ascii="Times New Roman" w:hAnsi="Times New Roman" w:cs="Times New Roman"/>
          <w:sz w:val="28"/>
          <w:szCs w:val="28"/>
        </w:rPr>
        <w:t>Неолит</w:t>
      </w:r>
      <w:r w:rsidRPr="00F03787">
        <w:rPr>
          <w:rFonts w:ascii="Times New Roman" w:hAnsi="Times New Roman" w:cs="Times New Roman"/>
          <w:sz w:val="28"/>
          <w:szCs w:val="28"/>
        </w:rPr>
        <w:t xml:space="preserve"> Южного Приморья (по материалам раскопок поселений) </w:t>
      </w:r>
      <w:proofErr w:type="spellStart"/>
      <w:r w:rsidRPr="00F03787">
        <w:rPr>
          <w:rFonts w:ascii="Times New Roman" w:hAnsi="Times New Roman" w:cs="Times New Roman"/>
          <w:sz w:val="28"/>
          <w:szCs w:val="28"/>
        </w:rPr>
        <w:t>Ас</w:t>
      </w:r>
      <w:r>
        <w:rPr>
          <w:rFonts w:ascii="Times New Roman" w:hAnsi="Times New Roman" w:cs="Times New Roman"/>
          <w:sz w:val="28"/>
          <w:szCs w:val="28"/>
        </w:rPr>
        <w:t>е</w:t>
      </w:r>
      <w:r w:rsidRPr="00F03787">
        <w:rPr>
          <w:rFonts w:ascii="Times New Roman" w:hAnsi="Times New Roman" w:cs="Times New Roman"/>
          <w:sz w:val="28"/>
          <w:szCs w:val="28"/>
        </w:rPr>
        <w:t>агомунхуа</w:t>
      </w:r>
      <w:proofErr w:type="spellEnd"/>
      <w:r w:rsidRPr="00F03787">
        <w:rPr>
          <w:rFonts w:ascii="Times New Roman" w:hAnsi="Times New Roman" w:cs="Times New Roman"/>
          <w:sz w:val="28"/>
          <w:szCs w:val="28"/>
        </w:rPr>
        <w:t xml:space="preserve"> (Древняя культура Азии). – Сеул, 1995. – С. 601–619.</w:t>
      </w:r>
    </w:p>
    <w:p w:rsidR="008E7854" w:rsidRDefault="008E7854" w:rsidP="008E7854">
      <w:pPr>
        <w:spacing w:after="0" w:line="240" w:lineRule="auto"/>
        <w:ind w:right="-143" w:firstLine="709"/>
        <w:jc w:val="both"/>
        <w:rPr>
          <w:rFonts w:ascii="Times New Roman" w:hAnsi="Times New Roman" w:cs="Times New Roman"/>
          <w:b/>
          <w:sz w:val="28"/>
          <w:szCs w:val="28"/>
        </w:rPr>
      </w:pPr>
    </w:p>
    <w:p w:rsidR="008E7854" w:rsidRDefault="008E7854" w:rsidP="008E7854">
      <w:pPr>
        <w:spacing w:line="360" w:lineRule="auto"/>
        <w:ind w:right="-143"/>
        <w:jc w:val="both"/>
        <w:rPr>
          <w:rFonts w:ascii="Times New Roman" w:hAnsi="Times New Roman" w:cs="Times New Roman"/>
          <w:sz w:val="28"/>
          <w:szCs w:val="28"/>
        </w:rPr>
      </w:pPr>
      <w:r w:rsidRPr="00F82A2D">
        <w:rPr>
          <w:rFonts w:ascii="Times New Roman" w:hAnsi="Times New Roman" w:cs="Times New Roman"/>
          <w:color w:val="000000" w:themeColor="text1"/>
          <w:sz w:val="28"/>
          <w:szCs w:val="28"/>
        </w:rPr>
        <w:t xml:space="preserve">Медведев В.Е. </w:t>
      </w:r>
      <w:hyperlink r:id="rId6" w:history="1">
        <w:r w:rsidRPr="00865BBE">
          <w:rPr>
            <w:rStyle w:val="a3"/>
            <w:rFonts w:ascii="Times New Roman" w:hAnsi="Times New Roman" w:cs="Times New Roman"/>
            <w:sz w:val="28"/>
            <w:szCs w:val="28"/>
            <w:lang w:val="en-US"/>
          </w:rPr>
          <w:t>https</w:t>
        </w:r>
        <w:r w:rsidRPr="00865BBE">
          <w:rPr>
            <w:rStyle w:val="a3"/>
            <w:rFonts w:ascii="Times New Roman" w:hAnsi="Times New Roman" w:cs="Times New Roman"/>
            <w:sz w:val="28"/>
            <w:szCs w:val="28"/>
          </w:rPr>
          <w:t>://</w:t>
        </w:r>
        <w:proofErr w:type="spellStart"/>
        <w:r w:rsidRPr="00865BBE">
          <w:rPr>
            <w:rStyle w:val="a3"/>
            <w:rFonts w:ascii="Times New Roman" w:hAnsi="Times New Roman" w:cs="Times New Roman"/>
            <w:sz w:val="28"/>
            <w:szCs w:val="28"/>
            <w:lang w:val="en-US"/>
          </w:rPr>
          <w:t>orcid</w:t>
        </w:r>
        <w:proofErr w:type="spellEnd"/>
        <w:r w:rsidRPr="00865BBE">
          <w:rPr>
            <w:rStyle w:val="a3"/>
            <w:rFonts w:ascii="Times New Roman" w:hAnsi="Times New Roman" w:cs="Times New Roman"/>
            <w:sz w:val="28"/>
            <w:szCs w:val="28"/>
          </w:rPr>
          <w:t>.</w:t>
        </w:r>
        <w:r w:rsidRPr="00865BBE">
          <w:rPr>
            <w:rStyle w:val="a3"/>
            <w:rFonts w:ascii="Times New Roman" w:hAnsi="Times New Roman" w:cs="Times New Roman"/>
            <w:sz w:val="28"/>
            <w:szCs w:val="28"/>
            <w:lang w:val="en-US"/>
          </w:rPr>
          <w:t>org</w:t>
        </w:r>
        <w:r w:rsidRPr="00865BBE">
          <w:rPr>
            <w:rStyle w:val="a3"/>
            <w:rFonts w:ascii="Times New Roman" w:hAnsi="Times New Roman" w:cs="Times New Roman"/>
            <w:sz w:val="28"/>
            <w:szCs w:val="28"/>
          </w:rPr>
          <w:t>/0000-0002-4087-0364</w:t>
        </w:r>
      </w:hyperlink>
    </w:p>
    <w:p w:rsidR="008E7854" w:rsidRPr="00F82A2D" w:rsidRDefault="008E7854" w:rsidP="008E7854">
      <w:p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Фото. Алексей Павлович Окладников. 1970-е годы</w:t>
      </w:r>
    </w:p>
    <w:p w:rsidR="008E7854" w:rsidRPr="008E7854" w:rsidRDefault="008E7854" w:rsidP="008E7854"/>
    <w:sectPr w:rsidR="008E7854" w:rsidRPr="008E7854" w:rsidSect="00686DFF">
      <w:footerReference w:type="default" r:id="rId7"/>
      <w:pgSz w:w="11906" w:h="16838"/>
      <w:pgMar w:top="567"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FAE" w:rsidRDefault="00F63FAE" w:rsidP="008E7854">
      <w:pPr>
        <w:spacing w:after="0" w:line="240" w:lineRule="auto"/>
      </w:pPr>
      <w:r>
        <w:separator/>
      </w:r>
    </w:p>
  </w:endnote>
  <w:endnote w:type="continuationSeparator" w:id="0">
    <w:p w:rsidR="00F63FAE" w:rsidRDefault="00F63FAE" w:rsidP="008E7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39830"/>
      <w:docPartObj>
        <w:docPartGallery w:val="Page Numbers (Bottom of Page)"/>
        <w:docPartUnique/>
      </w:docPartObj>
    </w:sdtPr>
    <w:sdtContent>
      <w:p w:rsidR="008E7854" w:rsidRDefault="008E7854">
        <w:pPr>
          <w:pStyle w:val="a7"/>
          <w:jc w:val="right"/>
        </w:pPr>
        <w:fldSimple w:instr=" PAGE   \* MERGEFORMAT ">
          <w:r>
            <w:rPr>
              <w:noProof/>
            </w:rPr>
            <w:t>5</w:t>
          </w:r>
        </w:fldSimple>
      </w:p>
    </w:sdtContent>
  </w:sdt>
  <w:p w:rsidR="006F3F8B" w:rsidRDefault="00F63F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FAE" w:rsidRDefault="00F63FAE" w:rsidP="008E7854">
      <w:pPr>
        <w:spacing w:after="0" w:line="240" w:lineRule="auto"/>
      </w:pPr>
      <w:r>
        <w:separator/>
      </w:r>
    </w:p>
  </w:footnote>
  <w:footnote w:type="continuationSeparator" w:id="0">
    <w:p w:rsidR="00F63FAE" w:rsidRDefault="00F63FAE" w:rsidP="008E7854">
      <w:pPr>
        <w:spacing w:after="0" w:line="240" w:lineRule="auto"/>
      </w:pPr>
      <w:r>
        <w:continuationSeparator/>
      </w:r>
    </w:p>
  </w:footnote>
  <w:footnote w:id="1">
    <w:p w:rsidR="008E7854" w:rsidRPr="00E0784E" w:rsidRDefault="008E7854" w:rsidP="008E7854">
      <w:pPr>
        <w:pStyle w:val="a4"/>
      </w:pPr>
      <w:r w:rsidRPr="00BD29C4">
        <w:rPr>
          <w:rStyle w:val="a6"/>
        </w:rPr>
        <w:sym w:font="Symbol" w:char="F02A"/>
      </w:r>
      <w:r>
        <w:t xml:space="preserve"> </w:t>
      </w:r>
      <w:proofErr w:type="gramStart"/>
      <w:r>
        <w:t xml:space="preserve">Работа выполнена в рамках проекта НИР </w:t>
      </w:r>
      <w:r>
        <w:rPr>
          <w:lang w:val="en-US"/>
        </w:rPr>
        <w:t>F</w:t>
      </w:r>
      <w:r w:rsidRPr="00E0784E">
        <w:t xml:space="preserve"> </w:t>
      </w:r>
      <w:r>
        <w:rPr>
          <w:lang w:val="en-US"/>
        </w:rPr>
        <w:t>WZG</w:t>
      </w:r>
      <w:r w:rsidRPr="00E0784E">
        <w:t xml:space="preserve">-2022-0004 </w:t>
      </w:r>
      <w:r>
        <w:t>–</w:t>
      </w:r>
      <w:r w:rsidRPr="00E0784E">
        <w:t xml:space="preserve"> </w:t>
      </w:r>
      <w:r>
        <w:t xml:space="preserve">«Многообразие и преемственность в развитии культур в эпохи камня, </w:t>
      </w:r>
      <w:proofErr w:type="spellStart"/>
      <w:r>
        <w:t>палеометалла</w:t>
      </w:r>
      <w:proofErr w:type="spellEnd"/>
      <w:r>
        <w:t xml:space="preserve"> и Средневековья в Дальневосточном и Тихоокеанском регионах Евразии».</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E93330"/>
    <w:rsid w:val="00317600"/>
    <w:rsid w:val="004C6899"/>
    <w:rsid w:val="007C2E4F"/>
    <w:rsid w:val="008E7854"/>
    <w:rsid w:val="009B281B"/>
    <w:rsid w:val="00C75367"/>
    <w:rsid w:val="00CF11C5"/>
    <w:rsid w:val="00E93330"/>
    <w:rsid w:val="00F6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7854"/>
    <w:rPr>
      <w:color w:val="0000FF"/>
      <w:u w:val="single"/>
    </w:rPr>
  </w:style>
  <w:style w:type="paragraph" w:styleId="a4">
    <w:name w:val="footnote text"/>
    <w:basedOn w:val="a"/>
    <w:link w:val="a5"/>
    <w:uiPriority w:val="99"/>
    <w:semiHidden/>
    <w:unhideWhenUsed/>
    <w:rsid w:val="008E7854"/>
    <w:pPr>
      <w:spacing w:after="0" w:line="240" w:lineRule="auto"/>
    </w:pPr>
    <w:rPr>
      <w:sz w:val="20"/>
      <w:szCs w:val="20"/>
    </w:rPr>
  </w:style>
  <w:style w:type="character" w:customStyle="1" w:styleId="a5">
    <w:name w:val="Текст сноски Знак"/>
    <w:basedOn w:val="a0"/>
    <w:link w:val="a4"/>
    <w:uiPriority w:val="99"/>
    <w:semiHidden/>
    <w:rsid w:val="008E7854"/>
    <w:rPr>
      <w:sz w:val="20"/>
      <w:szCs w:val="20"/>
    </w:rPr>
  </w:style>
  <w:style w:type="character" w:styleId="a6">
    <w:name w:val="footnote reference"/>
    <w:basedOn w:val="a0"/>
    <w:uiPriority w:val="99"/>
    <w:semiHidden/>
    <w:unhideWhenUsed/>
    <w:rsid w:val="008E7854"/>
    <w:rPr>
      <w:vertAlign w:val="superscript"/>
    </w:rPr>
  </w:style>
  <w:style w:type="paragraph" w:styleId="a7">
    <w:name w:val="footer"/>
    <w:basedOn w:val="a"/>
    <w:link w:val="a8"/>
    <w:uiPriority w:val="99"/>
    <w:unhideWhenUsed/>
    <w:rsid w:val="008E78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7854"/>
  </w:style>
  <w:style w:type="paragraph" w:styleId="2">
    <w:name w:val="Body Text Indent 2"/>
    <w:basedOn w:val="a"/>
    <w:link w:val="20"/>
    <w:semiHidden/>
    <w:unhideWhenUsed/>
    <w:rsid w:val="008E7854"/>
    <w:pPr>
      <w:spacing w:after="120" w:line="480" w:lineRule="auto"/>
      <w:ind w:left="283"/>
    </w:pPr>
  </w:style>
  <w:style w:type="character" w:customStyle="1" w:styleId="20">
    <w:name w:val="Основной текст с отступом 2 Знак"/>
    <w:basedOn w:val="a0"/>
    <w:link w:val="2"/>
    <w:semiHidden/>
    <w:rsid w:val="008E7854"/>
  </w:style>
  <w:style w:type="paragraph" w:styleId="a9">
    <w:name w:val="header"/>
    <w:basedOn w:val="a"/>
    <w:link w:val="aa"/>
    <w:uiPriority w:val="99"/>
    <w:semiHidden/>
    <w:unhideWhenUsed/>
    <w:rsid w:val="008E785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E7854"/>
  </w:style>
</w:styles>
</file>

<file path=word/webSettings.xml><?xml version="1.0" encoding="utf-8"?>
<w:webSettings xmlns:r="http://schemas.openxmlformats.org/officeDocument/2006/relationships" xmlns:w="http://schemas.openxmlformats.org/wordprocessingml/2006/main">
  <w:divs>
    <w:div w:id="589197021">
      <w:bodyDiv w:val="1"/>
      <w:marLeft w:val="0"/>
      <w:marRight w:val="0"/>
      <w:marTop w:val="0"/>
      <w:marBottom w:val="0"/>
      <w:divBdr>
        <w:top w:val="none" w:sz="0" w:space="0" w:color="auto"/>
        <w:left w:val="none" w:sz="0" w:space="0" w:color="auto"/>
        <w:bottom w:val="none" w:sz="0" w:space="0" w:color="auto"/>
        <w:right w:val="none" w:sz="0" w:space="0" w:color="auto"/>
      </w:divBdr>
      <w:divsChild>
        <w:div w:id="231352515">
          <w:marLeft w:val="0"/>
          <w:marRight w:val="0"/>
          <w:marTop w:val="0"/>
          <w:marBottom w:val="0"/>
          <w:divBdr>
            <w:top w:val="none" w:sz="0" w:space="0" w:color="auto"/>
            <w:left w:val="none" w:sz="0" w:space="0" w:color="auto"/>
            <w:bottom w:val="none" w:sz="0" w:space="0" w:color="auto"/>
            <w:right w:val="none" w:sz="0" w:space="0" w:color="auto"/>
          </w:divBdr>
        </w:div>
        <w:div w:id="1444030007">
          <w:marLeft w:val="0"/>
          <w:marRight w:val="0"/>
          <w:marTop w:val="0"/>
          <w:marBottom w:val="0"/>
          <w:divBdr>
            <w:top w:val="none" w:sz="0" w:space="0" w:color="auto"/>
            <w:left w:val="none" w:sz="0" w:space="0" w:color="auto"/>
            <w:bottom w:val="none" w:sz="0" w:space="0" w:color="auto"/>
            <w:right w:val="none" w:sz="0" w:space="0" w:color="auto"/>
          </w:divBdr>
        </w:div>
      </w:divsChild>
    </w:div>
    <w:div w:id="669799786">
      <w:bodyDiv w:val="1"/>
      <w:marLeft w:val="0"/>
      <w:marRight w:val="0"/>
      <w:marTop w:val="0"/>
      <w:marBottom w:val="0"/>
      <w:divBdr>
        <w:top w:val="none" w:sz="0" w:space="0" w:color="auto"/>
        <w:left w:val="none" w:sz="0" w:space="0" w:color="auto"/>
        <w:bottom w:val="none" w:sz="0" w:space="0" w:color="auto"/>
        <w:right w:val="none" w:sz="0" w:space="0" w:color="auto"/>
      </w:divBdr>
      <w:divsChild>
        <w:div w:id="1617524837">
          <w:marLeft w:val="0"/>
          <w:marRight w:val="0"/>
          <w:marTop w:val="0"/>
          <w:marBottom w:val="0"/>
          <w:divBdr>
            <w:top w:val="none" w:sz="0" w:space="0" w:color="auto"/>
            <w:left w:val="none" w:sz="0" w:space="0" w:color="auto"/>
            <w:bottom w:val="none" w:sz="0" w:space="0" w:color="auto"/>
            <w:right w:val="none" w:sz="0" w:space="0" w:color="auto"/>
          </w:divBdr>
        </w:div>
        <w:div w:id="201891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4087-036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Медведева</dc:creator>
  <cp:lastModifiedBy>Оксана Медведева</cp:lastModifiedBy>
  <cp:revision>1</cp:revision>
  <dcterms:created xsi:type="dcterms:W3CDTF">2022-03-28T05:58:00Z</dcterms:created>
  <dcterms:modified xsi:type="dcterms:W3CDTF">2022-03-28T09:40:00Z</dcterms:modified>
</cp:coreProperties>
</file>