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0A" w:rsidRDefault="00F912ED" w:rsidP="00F912ED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796:378</w:t>
      </w:r>
    </w:p>
    <w:p w:rsidR="00F912ED" w:rsidRPr="0007515E" w:rsidRDefault="00F912ED" w:rsidP="00F912ED">
      <w:pPr>
        <w:spacing w:line="23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7515E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07515E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07515E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F912ED" w:rsidRPr="00DE6171" w:rsidRDefault="00F912ED" w:rsidP="00F912ED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171">
        <w:rPr>
          <w:rFonts w:ascii="Times New Roman" w:hAnsi="Times New Roman" w:cs="Times New Roman"/>
          <w:b/>
          <w:sz w:val="28"/>
          <w:szCs w:val="28"/>
        </w:rPr>
        <w:t xml:space="preserve">ХАРАКТЕРИСТИКА ГОТОВНОСТИ СТУДЕНТОВ К ВЫПОЛНЕНИЮ </w:t>
      </w:r>
    </w:p>
    <w:p w:rsidR="00F912ED" w:rsidRPr="00DE6171" w:rsidRDefault="00F912ED" w:rsidP="00F912ED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171">
        <w:rPr>
          <w:rFonts w:ascii="Times New Roman" w:hAnsi="Times New Roman" w:cs="Times New Roman"/>
          <w:b/>
          <w:sz w:val="28"/>
          <w:szCs w:val="28"/>
        </w:rPr>
        <w:t>НОРМАТИВОВ КОМПЛЕКСА ГТО</w:t>
      </w:r>
    </w:p>
    <w:p w:rsidR="00F912ED" w:rsidRPr="0007515E" w:rsidRDefault="00F912ED" w:rsidP="00F912ED">
      <w:pPr>
        <w:spacing w:line="23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7515E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07515E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07515E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A2018D" w:rsidRPr="00A2018D" w:rsidRDefault="00A2018D" w:rsidP="00A2018D">
      <w:pPr>
        <w:spacing w:line="23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18D">
        <w:rPr>
          <w:rFonts w:ascii="Times New Roman" w:hAnsi="Times New Roman" w:cs="Times New Roman"/>
          <w:i/>
          <w:sz w:val="28"/>
          <w:szCs w:val="28"/>
        </w:rPr>
        <w:t>И. О. Фамилия</w:t>
      </w:r>
      <w:proofErr w:type="gramStart"/>
      <w:r w:rsidRPr="00A2018D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proofErr w:type="gramEnd"/>
      <w:r w:rsidRPr="00A2018D">
        <w:rPr>
          <w:rFonts w:ascii="Times New Roman" w:hAnsi="Times New Roman" w:cs="Times New Roman"/>
          <w:i/>
          <w:sz w:val="28"/>
          <w:szCs w:val="28"/>
        </w:rPr>
        <w:t xml:space="preserve"> (первого автора), И. О. Фамилия</w:t>
      </w:r>
      <w:r w:rsidRPr="00A2018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2018D">
        <w:rPr>
          <w:rFonts w:ascii="Times New Roman" w:hAnsi="Times New Roman" w:cs="Times New Roman"/>
          <w:i/>
          <w:sz w:val="28"/>
          <w:szCs w:val="28"/>
        </w:rPr>
        <w:t xml:space="preserve"> (второго автора)</w:t>
      </w:r>
    </w:p>
    <w:p w:rsidR="00A2018D" w:rsidRPr="00A2018D" w:rsidRDefault="00A2018D" w:rsidP="00A2018D">
      <w:pPr>
        <w:spacing w:line="23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18D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A2018D">
        <w:rPr>
          <w:rFonts w:ascii="Times New Roman" w:hAnsi="Times New Roman" w:cs="Times New Roman"/>
          <w:i/>
          <w:sz w:val="28"/>
          <w:szCs w:val="28"/>
        </w:rPr>
        <w:t xml:space="preserve">Организация, в </w:t>
      </w:r>
      <w:proofErr w:type="gramStart"/>
      <w:r w:rsidRPr="00A2018D">
        <w:rPr>
          <w:rFonts w:ascii="Times New Roman" w:hAnsi="Times New Roman" w:cs="Times New Roman"/>
          <w:i/>
          <w:sz w:val="28"/>
          <w:szCs w:val="28"/>
        </w:rPr>
        <w:t>которой</w:t>
      </w:r>
      <w:proofErr w:type="gramEnd"/>
      <w:r w:rsidRPr="00A2018D">
        <w:rPr>
          <w:rFonts w:ascii="Times New Roman" w:hAnsi="Times New Roman" w:cs="Times New Roman"/>
          <w:i/>
          <w:sz w:val="28"/>
          <w:szCs w:val="28"/>
        </w:rPr>
        <w:t xml:space="preserve"> работает первый автор, город, страна</w:t>
      </w:r>
    </w:p>
    <w:p w:rsidR="00A2018D" w:rsidRPr="00A2018D" w:rsidRDefault="00A2018D" w:rsidP="00A2018D">
      <w:pPr>
        <w:spacing w:line="23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18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2018D">
        <w:rPr>
          <w:rFonts w:ascii="Times New Roman" w:hAnsi="Times New Roman" w:cs="Times New Roman"/>
          <w:i/>
          <w:sz w:val="28"/>
          <w:szCs w:val="28"/>
        </w:rPr>
        <w:t>Организация, в которой работает второй автор, город, страна</w:t>
      </w:r>
    </w:p>
    <w:p w:rsidR="00C54A57" w:rsidRPr="0007515E" w:rsidRDefault="00C54A57" w:rsidP="00C54A57">
      <w:pPr>
        <w:spacing w:line="23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7515E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07515E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07515E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C54A57" w:rsidRPr="007F3182" w:rsidRDefault="00C54A57" w:rsidP="00EC691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2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7F3182">
        <w:rPr>
          <w:rFonts w:ascii="Times New Roman" w:hAnsi="Times New Roman" w:cs="Times New Roman"/>
          <w:sz w:val="28"/>
          <w:szCs w:val="28"/>
        </w:rPr>
        <w:t xml:space="preserve"> </w:t>
      </w:r>
      <w:r w:rsidR="00EC6917">
        <w:rPr>
          <w:rFonts w:ascii="Times New Roman" w:hAnsi="Times New Roman" w:cs="Times New Roman"/>
          <w:sz w:val="28"/>
          <w:szCs w:val="28"/>
        </w:rPr>
        <w:t xml:space="preserve">Статья должна начинаться с аннотации </w:t>
      </w:r>
      <w:r w:rsidR="0059286A">
        <w:rPr>
          <w:rFonts w:ascii="Times New Roman" w:hAnsi="Times New Roman" w:cs="Times New Roman"/>
          <w:sz w:val="28"/>
          <w:szCs w:val="28"/>
        </w:rPr>
        <w:t>(</w:t>
      </w:r>
      <w:r w:rsidR="00284E1E">
        <w:rPr>
          <w:rFonts w:ascii="Times New Roman" w:hAnsi="Times New Roman" w:cs="Times New Roman"/>
          <w:sz w:val="28"/>
          <w:szCs w:val="28"/>
        </w:rPr>
        <w:t xml:space="preserve">не более 250 слов), в которой </w:t>
      </w:r>
      <w:r w:rsidR="00EC6917">
        <w:rPr>
          <w:rFonts w:ascii="Times New Roman" w:hAnsi="Times New Roman" w:cs="Times New Roman"/>
          <w:sz w:val="28"/>
          <w:szCs w:val="28"/>
        </w:rPr>
        <w:t xml:space="preserve">следует кратко изложить основные результаты исследований, показать область их применения. </w:t>
      </w:r>
    </w:p>
    <w:p w:rsidR="00C54A57" w:rsidRPr="007F3182" w:rsidRDefault="00C54A57" w:rsidP="00EC691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F3182">
        <w:rPr>
          <w:rFonts w:ascii="Times New Roman" w:hAnsi="Times New Roman" w:cs="Times New Roman"/>
          <w:sz w:val="28"/>
          <w:szCs w:val="28"/>
        </w:rPr>
        <w:t xml:space="preserve"> </w:t>
      </w:r>
      <w:r w:rsidR="00284E1E">
        <w:rPr>
          <w:rFonts w:ascii="Times New Roman" w:hAnsi="Times New Roman" w:cs="Times New Roman"/>
          <w:sz w:val="28"/>
          <w:szCs w:val="28"/>
        </w:rPr>
        <w:t xml:space="preserve">5-7 </w:t>
      </w:r>
      <w:r w:rsidR="00EC6917">
        <w:rPr>
          <w:rFonts w:ascii="Times New Roman" w:hAnsi="Times New Roman" w:cs="Times New Roman"/>
          <w:sz w:val="28"/>
          <w:szCs w:val="28"/>
        </w:rPr>
        <w:t>слов и</w:t>
      </w:r>
      <w:r w:rsidR="00284E1E">
        <w:rPr>
          <w:rFonts w:ascii="Times New Roman" w:hAnsi="Times New Roman" w:cs="Times New Roman"/>
          <w:sz w:val="28"/>
          <w:szCs w:val="28"/>
        </w:rPr>
        <w:t>ли</w:t>
      </w:r>
      <w:r w:rsidR="00EC6917">
        <w:rPr>
          <w:rFonts w:ascii="Times New Roman" w:hAnsi="Times New Roman" w:cs="Times New Roman"/>
          <w:sz w:val="28"/>
          <w:szCs w:val="28"/>
        </w:rPr>
        <w:t xml:space="preserve"> словосочетани</w:t>
      </w:r>
      <w:r w:rsidR="00284E1E">
        <w:rPr>
          <w:rFonts w:ascii="Times New Roman" w:hAnsi="Times New Roman" w:cs="Times New Roman"/>
          <w:sz w:val="28"/>
          <w:szCs w:val="28"/>
        </w:rPr>
        <w:t>й</w:t>
      </w:r>
      <w:r w:rsidR="00EC6917">
        <w:rPr>
          <w:rFonts w:ascii="Times New Roman" w:hAnsi="Times New Roman" w:cs="Times New Roman"/>
          <w:sz w:val="28"/>
          <w:szCs w:val="28"/>
        </w:rPr>
        <w:t>.</w:t>
      </w:r>
      <w:r w:rsidRPr="007F3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57" w:rsidRPr="0007515E" w:rsidRDefault="00C54A57" w:rsidP="00C54A57">
      <w:pPr>
        <w:spacing w:line="23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7515E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07515E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07515E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DE6171" w:rsidRDefault="00C54A57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C6">
        <w:rPr>
          <w:rFonts w:ascii="Times New Roman" w:hAnsi="Times New Roman" w:cs="Times New Roman"/>
          <w:b/>
          <w:sz w:val="28"/>
          <w:szCs w:val="28"/>
        </w:rPr>
        <w:t>Актуальность и цель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C6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DE6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>.</w:t>
      </w:r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AC6" w:rsidRDefault="00284E1E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организация </w:t>
      </w:r>
      <w:r w:rsidR="00642AC6" w:rsidRPr="00642AC6">
        <w:rPr>
          <w:rFonts w:ascii="Times New Roman" w:hAnsi="Times New Roman" w:cs="Times New Roman"/>
          <w:b/>
          <w:sz w:val="28"/>
          <w:szCs w:val="28"/>
        </w:rPr>
        <w:t>исследования.</w:t>
      </w:r>
      <w:r w:rsidR="00642AC6" w:rsidRPr="00642AC6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proofErr w:type="gram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>.</w:t>
      </w:r>
    </w:p>
    <w:p w:rsidR="00642AC6" w:rsidRDefault="00642AC6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C6">
        <w:rPr>
          <w:rFonts w:ascii="Times New Roman" w:hAnsi="Times New Roman" w:cs="Times New Roman"/>
          <w:b/>
          <w:sz w:val="28"/>
          <w:szCs w:val="28"/>
        </w:rPr>
        <w:t>Результаты и их обсуждение.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C6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>.</w:t>
      </w:r>
    </w:p>
    <w:p w:rsidR="00642AC6" w:rsidRDefault="00284E1E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642AC6" w:rsidRPr="00642AC6">
        <w:rPr>
          <w:rFonts w:ascii="Times New Roman" w:hAnsi="Times New Roman" w:cs="Times New Roman"/>
          <w:b/>
          <w:sz w:val="28"/>
          <w:szCs w:val="28"/>
        </w:rPr>
        <w:t>.</w:t>
      </w:r>
      <w:r w:rsidR="00642AC6">
        <w:rPr>
          <w:rFonts w:ascii="Times New Roman" w:hAnsi="Times New Roman" w:cs="Times New Roman"/>
          <w:sz w:val="28"/>
          <w:szCs w:val="28"/>
        </w:rPr>
        <w:t xml:space="preserve"> </w:t>
      </w:r>
      <w:r w:rsidR="00642AC6" w:rsidRPr="00642AC6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p w:rsidR="00642AC6" w:rsidRDefault="00642AC6" w:rsidP="00642AC6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2AC6" w:rsidRDefault="00642AC6" w:rsidP="00642AC6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2AC6" w:rsidRDefault="00642AC6" w:rsidP="00642AC6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2AC6" w:rsidRDefault="00642AC6" w:rsidP="00642AC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AC6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>.</w:t>
      </w:r>
    </w:p>
    <w:p w:rsidR="00DE6171" w:rsidRDefault="00DE6171" w:rsidP="00DE6171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3182">
        <w:rPr>
          <w:rFonts w:ascii="Times New Roman" w:hAnsi="Times New Roman" w:cs="Times New Roman"/>
          <w:sz w:val="28"/>
          <w:szCs w:val="28"/>
        </w:rPr>
        <w:t>………….(пропу</w:t>
      </w:r>
      <w:proofErr w:type="gramStart"/>
      <w:r w:rsidRPr="007F3182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7F3182">
        <w:rPr>
          <w:rFonts w:ascii="Times New Roman" w:hAnsi="Times New Roman" w:cs="Times New Roman"/>
          <w:sz w:val="28"/>
          <w:szCs w:val="28"/>
        </w:rPr>
        <w:t>оки)…………..</w:t>
      </w:r>
    </w:p>
    <w:p w:rsidR="00E0378D" w:rsidRDefault="0007515E" w:rsidP="00E0378D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07515E" w:rsidRPr="0007515E" w:rsidRDefault="0007515E" w:rsidP="0007515E">
      <w:pPr>
        <w:spacing w:line="23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7515E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07515E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07515E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07515E" w:rsidRDefault="0007515E" w:rsidP="00DE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составлять в алфавитном порядке.</w:t>
      </w:r>
    </w:p>
    <w:p w:rsidR="0007515E" w:rsidRDefault="0007515E" w:rsidP="00DE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ГОСТ 2008 года.</w:t>
      </w:r>
    </w:p>
    <w:p w:rsidR="0007515E" w:rsidRDefault="0007515E" w:rsidP="00DE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ссылаться на диссертации, авторефераты диссертаций, учебники и учебные пособия.</w:t>
      </w:r>
    </w:p>
    <w:p w:rsidR="0007515E" w:rsidRDefault="0007515E" w:rsidP="00DE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07515E" w:rsidRDefault="0007515E" w:rsidP="00DE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DE6171" w:rsidRPr="009B54AF" w:rsidRDefault="00DE6171" w:rsidP="00DE6171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B54AF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9B54AF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9B54AF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7F3182" w:rsidRDefault="00006C63" w:rsidP="007F318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7F3182" w:rsidRPr="007F3182">
        <w:rPr>
          <w:rFonts w:ascii="Times New Roman" w:hAnsi="Times New Roman" w:cs="Times New Roman"/>
          <w:b/>
          <w:sz w:val="28"/>
          <w:szCs w:val="28"/>
        </w:rPr>
        <w:t xml:space="preserve"> об автор</w:t>
      </w:r>
      <w:r w:rsidR="007F3182">
        <w:rPr>
          <w:rFonts w:ascii="Times New Roman" w:hAnsi="Times New Roman" w:cs="Times New Roman"/>
          <w:b/>
          <w:sz w:val="28"/>
          <w:szCs w:val="28"/>
        </w:rPr>
        <w:t>ах</w:t>
      </w:r>
    </w:p>
    <w:p w:rsidR="009B54AF" w:rsidRPr="009B54AF" w:rsidRDefault="009B54AF" w:rsidP="009B54AF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B54AF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9B54AF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9B54AF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EC3EB8" w:rsidRDefault="007F3182" w:rsidP="007F31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2">
        <w:rPr>
          <w:rFonts w:ascii="Times New Roman" w:hAnsi="Times New Roman" w:cs="Times New Roman"/>
          <w:sz w:val="28"/>
          <w:szCs w:val="28"/>
        </w:rPr>
        <w:t xml:space="preserve">Петров </w:t>
      </w:r>
      <w:r>
        <w:rPr>
          <w:rFonts w:ascii="Times New Roman" w:hAnsi="Times New Roman" w:cs="Times New Roman"/>
          <w:sz w:val="28"/>
          <w:szCs w:val="28"/>
        </w:rPr>
        <w:t>Петр</w:t>
      </w:r>
      <w:r w:rsidRPr="007F3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Алексеевич</w:t>
      </w:r>
      <w:r w:rsidRPr="007F31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преподаватель кафедры физического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и спорта </w:t>
      </w:r>
      <w:r w:rsidRPr="007F3182">
        <w:rPr>
          <w:rFonts w:ascii="Times New Roman" w:hAnsi="Times New Roman" w:cs="Times New Roman"/>
          <w:sz w:val="28"/>
          <w:szCs w:val="28"/>
        </w:rPr>
        <w:t xml:space="preserve">ОмГТУ. </w:t>
      </w:r>
    </w:p>
    <w:p w:rsidR="00EC3EB8" w:rsidRDefault="00EC3EB8" w:rsidP="007F31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интересы: методика обучения сложнокоординационным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тельным действиям. </w:t>
      </w:r>
    </w:p>
    <w:p w:rsidR="007F3182" w:rsidRDefault="007F3182" w:rsidP="007F31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2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7F3182">
        <w:rPr>
          <w:rFonts w:ascii="Times New Roman" w:hAnsi="Times New Roman" w:cs="Times New Roman"/>
          <w:sz w:val="28"/>
          <w:szCs w:val="28"/>
        </w:rPr>
        <w:t>-код автора: 1975-2365.</w:t>
      </w:r>
    </w:p>
    <w:p w:rsidR="00EC3EB8" w:rsidRDefault="007F3182" w:rsidP="007F31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Иван Петрович – доцент кафедры физического воспитания и спорта ОмГТУ, кандидат педагогических наук, доцент. </w:t>
      </w:r>
    </w:p>
    <w:p w:rsidR="00EC3EB8" w:rsidRDefault="00EC3EB8" w:rsidP="007F31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интересы: мотивационные аспекты физического самосоверше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ствования студенческой молодежи.</w:t>
      </w:r>
    </w:p>
    <w:p w:rsidR="007F3182" w:rsidRPr="007F3182" w:rsidRDefault="007F3182" w:rsidP="007F31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2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7F3182">
        <w:rPr>
          <w:rFonts w:ascii="Times New Roman" w:hAnsi="Times New Roman" w:cs="Times New Roman"/>
          <w:sz w:val="28"/>
          <w:szCs w:val="28"/>
        </w:rPr>
        <w:t>-код авто</w:t>
      </w:r>
      <w:r>
        <w:rPr>
          <w:rFonts w:ascii="Times New Roman" w:hAnsi="Times New Roman" w:cs="Times New Roman"/>
          <w:sz w:val="28"/>
          <w:szCs w:val="28"/>
        </w:rPr>
        <w:t>ра: 1934</w:t>
      </w:r>
      <w:r w:rsidRPr="007F3182">
        <w:rPr>
          <w:rFonts w:ascii="Times New Roman" w:hAnsi="Times New Roman" w:cs="Times New Roman"/>
          <w:sz w:val="28"/>
          <w:szCs w:val="28"/>
        </w:rPr>
        <w:t>-23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3182">
        <w:rPr>
          <w:rFonts w:ascii="Times New Roman" w:hAnsi="Times New Roman" w:cs="Times New Roman"/>
          <w:sz w:val="28"/>
          <w:szCs w:val="28"/>
        </w:rPr>
        <w:t>.</w:t>
      </w:r>
    </w:p>
    <w:p w:rsidR="00642AC6" w:rsidRDefault="00642AC6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AF" w:rsidRDefault="009B54AF" w:rsidP="00AD60E8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54AF">
        <w:rPr>
          <w:rFonts w:ascii="Times New Roman" w:hAnsi="Times New Roman" w:cs="Times New Roman"/>
          <w:b/>
          <w:color w:val="C00000"/>
          <w:sz w:val="28"/>
          <w:szCs w:val="28"/>
        </w:rPr>
        <w:t>Примеры библиографического описания</w:t>
      </w:r>
    </w:p>
    <w:p w:rsidR="009B54AF" w:rsidRPr="009B54AF" w:rsidRDefault="009B54AF" w:rsidP="009B54A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54AF">
        <w:rPr>
          <w:rFonts w:ascii="Times New Roman" w:hAnsi="Times New Roman" w:cs="Times New Roman"/>
          <w:b/>
          <w:color w:val="C00000"/>
          <w:sz w:val="28"/>
          <w:szCs w:val="28"/>
        </w:rPr>
        <w:t>наиболее часто использу</w:t>
      </w:r>
      <w:r w:rsidRPr="009B54AF">
        <w:rPr>
          <w:rFonts w:ascii="Times New Roman" w:hAnsi="Times New Roman" w:cs="Times New Roman"/>
          <w:b/>
          <w:color w:val="C00000"/>
          <w:sz w:val="28"/>
          <w:szCs w:val="28"/>
        </w:rPr>
        <w:t>е</w:t>
      </w:r>
      <w:r w:rsidRPr="009B54AF">
        <w:rPr>
          <w:rFonts w:ascii="Times New Roman" w:hAnsi="Times New Roman" w:cs="Times New Roman"/>
          <w:b/>
          <w:color w:val="C00000"/>
          <w:sz w:val="28"/>
          <w:szCs w:val="28"/>
        </w:rPr>
        <w:t>мых источников</w:t>
      </w:r>
    </w:p>
    <w:p w:rsidR="009B54AF" w:rsidRDefault="009B54AF" w:rsidP="009B5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4AF" w:rsidRPr="009B54AF" w:rsidRDefault="009B54AF" w:rsidP="009B54A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9B54AF">
        <w:rPr>
          <w:rFonts w:ascii="Times New Roman" w:hAnsi="Times New Roman" w:cs="Times New Roman"/>
          <w:color w:val="C00000"/>
          <w:sz w:val="28"/>
          <w:szCs w:val="28"/>
        </w:rPr>
        <w:t>Статьи в журналах</w:t>
      </w:r>
      <w:r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9B54AF" w:rsidRDefault="009B54AF" w:rsidP="009B54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54AF">
        <w:rPr>
          <w:rFonts w:ascii="Times New Roman" w:hAnsi="Times New Roman" w:cs="Times New Roman"/>
          <w:sz w:val="28"/>
          <w:szCs w:val="28"/>
        </w:rPr>
        <w:t>Ваисов К. М., Мудриевская Е. В. Физическая подготовленность студе</w:t>
      </w:r>
      <w:r w:rsidRPr="009B54AF">
        <w:rPr>
          <w:rFonts w:ascii="Times New Roman" w:hAnsi="Times New Roman" w:cs="Times New Roman"/>
          <w:sz w:val="28"/>
          <w:szCs w:val="28"/>
        </w:rPr>
        <w:t>н</w:t>
      </w:r>
      <w:r w:rsidRPr="009B54AF">
        <w:rPr>
          <w:rFonts w:ascii="Times New Roman" w:hAnsi="Times New Roman" w:cs="Times New Roman"/>
          <w:sz w:val="28"/>
          <w:szCs w:val="28"/>
        </w:rPr>
        <w:t>тов на начальном этапе занятий борьбой «самбо» // Культура физ</w:t>
      </w:r>
      <w:r w:rsidRPr="009B54AF">
        <w:rPr>
          <w:rFonts w:ascii="Times New Roman" w:hAnsi="Times New Roman" w:cs="Times New Roman"/>
          <w:sz w:val="28"/>
          <w:szCs w:val="28"/>
        </w:rPr>
        <w:t>и</w:t>
      </w:r>
      <w:r w:rsidRPr="009B54AF">
        <w:rPr>
          <w:rFonts w:ascii="Times New Roman" w:hAnsi="Times New Roman" w:cs="Times New Roman"/>
          <w:sz w:val="28"/>
          <w:szCs w:val="28"/>
        </w:rPr>
        <w:t>ческая и здоровье. 2017. № 1 (61). С. 48–50.</w:t>
      </w:r>
    </w:p>
    <w:p w:rsidR="009B54AF" w:rsidRPr="00955BE1" w:rsidRDefault="009B54AF" w:rsidP="009B54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54AF">
        <w:rPr>
          <w:rFonts w:ascii="Times New Roman" w:hAnsi="Times New Roman" w:cs="Times New Roman"/>
          <w:sz w:val="28"/>
          <w:szCs w:val="28"/>
          <w:lang w:val="en-US"/>
        </w:rPr>
        <w:t>Herczynski</w:t>
      </w:r>
      <w:proofErr w:type="spellEnd"/>
      <w:r w:rsidRPr="009B54AF">
        <w:rPr>
          <w:rFonts w:ascii="Times New Roman" w:hAnsi="Times New Roman" w:cs="Times New Roman"/>
          <w:sz w:val="28"/>
          <w:szCs w:val="28"/>
          <w:lang w:val="en-US"/>
        </w:rPr>
        <w:t xml:space="preserve"> A., Weidman P. D. Experiments on the periodic oscillation of free containers driven by liquid sloshing // J. Fluid Mech. 2012. </w:t>
      </w:r>
      <w:r w:rsidRPr="00955BE1">
        <w:rPr>
          <w:rFonts w:ascii="Times New Roman" w:hAnsi="Times New Roman" w:cs="Times New Roman"/>
          <w:sz w:val="28"/>
          <w:szCs w:val="28"/>
          <w:lang w:val="en-US"/>
        </w:rPr>
        <w:t>Vol. 693. P. 216–242.</w:t>
      </w:r>
    </w:p>
    <w:p w:rsidR="009B54AF" w:rsidRPr="009B54AF" w:rsidRDefault="009B54AF" w:rsidP="009B54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4AF">
        <w:rPr>
          <w:rFonts w:ascii="Times New Roman" w:hAnsi="Times New Roman" w:cs="Times New Roman"/>
          <w:sz w:val="28"/>
          <w:szCs w:val="28"/>
          <w:lang w:val="en-US"/>
        </w:rPr>
        <w:t>Ligomenides</w:t>
      </w:r>
      <w:proofErr w:type="spellEnd"/>
      <w:r w:rsidRPr="009B54AF">
        <w:rPr>
          <w:rFonts w:ascii="Times New Roman" w:hAnsi="Times New Roman" w:cs="Times New Roman"/>
          <w:sz w:val="28"/>
          <w:szCs w:val="28"/>
          <w:lang w:val="en-US"/>
        </w:rPr>
        <w:t xml:space="preserve"> P., Newcomb R. Multilevel Fibonacci conversion and addition // Fibonacci Quarterly.1984. Vol. 22, no. 3. P. 196–203.</w:t>
      </w:r>
      <w:r w:rsidRPr="009B54AF">
        <w:rPr>
          <w:rFonts w:ascii="Times New Roman" w:hAnsi="Times New Roman" w:cs="Times New Roman"/>
          <w:sz w:val="28"/>
          <w:szCs w:val="28"/>
        </w:rPr>
        <w:t> </w:t>
      </w:r>
    </w:p>
    <w:p w:rsidR="00AD60E8" w:rsidRDefault="00AD60E8" w:rsidP="009B54AF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B54AF" w:rsidRPr="009B54AF" w:rsidRDefault="009B54AF" w:rsidP="009B54AF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B54AF">
        <w:rPr>
          <w:rFonts w:ascii="Times New Roman" w:hAnsi="Times New Roman" w:cs="Times New Roman"/>
          <w:color w:val="C00000"/>
          <w:sz w:val="28"/>
          <w:szCs w:val="28"/>
        </w:rPr>
        <w:t>Статьи в сборниках:</w:t>
      </w:r>
    </w:p>
    <w:p w:rsidR="00F96B1C" w:rsidRPr="00F96B1C" w:rsidRDefault="00F96B1C" w:rsidP="00F96B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B1C">
        <w:rPr>
          <w:rFonts w:ascii="Times New Roman" w:hAnsi="Times New Roman" w:cs="Times New Roman"/>
          <w:sz w:val="28"/>
          <w:szCs w:val="28"/>
        </w:rPr>
        <w:t>Грузных Г. М., Иванов Д. А., Курицына А. Е., Альжанов Х. Х.  Позиц</w:t>
      </w:r>
      <w:r w:rsidRPr="00F96B1C">
        <w:rPr>
          <w:rFonts w:ascii="Times New Roman" w:hAnsi="Times New Roman" w:cs="Times New Roman"/>
          <w:sz w:val="28"/>
          <w:szCs w:val="28"/>
        </w:rPr>
        <w:t>и</w:t>
      </w:r>
      <w:r w:rsidRPr="00F96B1C">
        <w:rPr>
          <w:rFonts w:ascii="Times New Roman" w:hAnsi="Times New Roman" w:cs="Times New Roman"/>
          <w:sz w:val="28"/>
          <w:szCs w:val="28"/>
        </w:rPr>
        <w:t>онные решения эпизодов поединка в моделях тренировочных заданий // Организационно-методические аспекты учебного и учебно-тренировочного процесса в условиях вуза: материалы IV науч</w:t>
      </w:r>
      <w:proofErr w:type="gramStart"/>
      <w:r w:rsidRPr="00F96B1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96B1C">
        <w:rPr>
          <w:rFonts w:ascii="Times New Roman" w:hAnsi="Times New Roman" w:cs="Times New Roman"/>
          <w:sz w:val="28"/>
          <w:szCs w:val="28"/>
        </w:rPr>
        <w:t>практич. конф. преподавателей и аспирантов / СибГУФК. Омск, 2016. С. 24–29.</w:t>
      </w:r>
    </w:p>
    <w:p w:rsidR="009B54AF" w:rsidRDefault="00AD60E8" w:rsidP="009B54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0E8">
        <w:rPr>
          <w:rFonts w:ascii="Times New Roman" w:hAnsi="Times New Roman" w:cs="Times New Roman"/>
          <w:sz w:val="28"/>
          <w:szCs w:val="28"/>
        </w:rPr>
        <w:t>Двинянинова</w:t>
      </w:r>
      <w:proofErr w:type="spellEnd"/>
      <w:r w:rsidRPr="00AD60E8">
        <w:rPr>
          <w:rFonts w:ascii="Times New Roman" w:hAnsi="Times New Roman" w:cs="Times New Roman"/>
          <w:sz w:val="28"/>
          <w:szCs w:val="28"/>
        </w:rPr>
        <w:t xml:space="preserve"> Г. С. Комплимент: Коммуникативный статус или стратегия в дискурсе // Социальная власть языка: сб. науч. тр. / Воронеж</w:t>
      </w:r>
      <w:proofErr w:type="gramStart"/>
      <w:r w:rsidRPr="00AD60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60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60E8">
        <w:rPr>
          <w:rFonts w:ascii="Times New Roman" w:hAnsi="Times New Roman" w:cs="Times New Roman"/>
          <w:sz w:val="28"/>
          <w:szCs w:val="28"/>
        </w:rPr>
        <w:t>ежрег</w:t>
      </w:r>
      <w:r w:rsidRPr="00AD60E8">
        <w:rPr>
          <w:rFonts w:ascii="Times New Roman" w:hAnsi="Times New Roman" w:cs="Times New Roman"/>
          <w:sz w:val="28"/>
          <w:szCs w:val="28"/>
        </w:rPr>
        <w:t>и</w:t>
      </w:r>
      <w:r w:rsidRPr="00AD60E8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AD60E8">
        <w:rPr>
          <w:rFonts w:ascii="Times New Roman" w:hAnsi="Times New Roman" w:cs="Times New Roman"/>
          <w:sz w:val="28"/>
          <w:szCs w:val="28"/>
        </w:rPr>
        <w:t>. ин-т обществ. наук, Воронеж. гос. ун-т. Воронеж, 2001. С. 101-106. </w:t>
      </w:r>
    </w:p>
    <w:p w:rsidR="00F96B1C" w:rsidRPr="00F96B1C" w:rsidRDefault="00F96B1C" w:rsidP="009B54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6B1C">
        <w:rPr>
          <w:rFonts w:ascii="Times New Roman" w:hAnsi="Times New Roman" w:cs="Times New Roman"/>
          <w:sz w:val="28"/>
          <w:szCs w:val="28"/>
          <w:lang w:val="en-US"/>
        </w:rPr>
        <w:t>Bogatko</w:t>
      </w:r>
      <w:proofErr w:type="spellEnd"/>
      <w:r w:rsidRPr="00F96B1C">
        <w:rPr>
          <w:rFonts w:ascii="Times New Roman" w:hAnsi="Times New Roman" w:cs="Times New Roman"/>
          <w:sz w:val="28"/>
          <w:szCs w:val="28"/>
          <w:lang w:val="en-US"/>
        </w:rPr>
        <w:t xml:space="preserve"> T. V., </w:t>
      </w:r>
      <w:proofErr w:type="spellStart"/>
      <w:r w:rsidRPr="00F96B1C">
        <w:rPr>
          <w:rFonts w:ascii="Times New Roman" w:hAnsi="Times New Roman" w:cs="Times New Roman"/>
          <w:sz w:val="28"/>
          <w:szCs w:val="28"/>
          <w:lang w:val="en-US"/>
        </w:rPr>
        <w:t>D´yachenko</w:t>
      </w:r>
      <w:proofErr w:type="spellEnd"/>
      <w:r w:rsidRPr="00F96B1C">
        <w:rPr>
          <w:rFonts w:ascii="Times New Roman" w:hAnsi="Times New Roman" w:cs="Times New Roman"/>
          <w:sz w:val="28"/>
          <w:szCs w:val="28"/>
          <w:lang w:val="en-US"/>
        </w:rPr>
        <w:t xml:space="preserve"> A. Yu., </w:t>
      </w:r>
      <w:proofErr w:type="spellStart"/>
      <w:r w:rsidRPr="00F96B1C">
        <w:rPr>
          <w:rFonts w:ascii="Times New Roman" w:hAnsi="Times New Roman" w:cs="Times New Roman"/>
          <w:sz w:val="28"/>
          <w:szCs w:val="28"/>
          <w:lang w:val="en-US"/>
        </w:rPr>
        <w:t>Terekhov</w:t>
      </w:r>
      <w:proofErr w:type="spellEnd"/>
      <w:r w:rsidRPr="00F96B1C">
        <w:rPr>
          <w:rFonts w:ascii="Times New Roman" w:hAnsi="Times New Roman" w:cs="Times New Roman"/>
          <w:sz w:val="28"/>
          <w:szCs w:val="28"/>
          <w:lang w:val="en-US"/>
        </w:rPr>
        <w:t xml:space="preserve"> V. I., </w:t>
      </w:r>
      <w:proofErr w:type="spellStart"/>
      <w:r w:rsidRPr="00F96B1C">
        <w:rPr>
          <w:rFonts w:ascii="Times New Roman" w:hAnsi="Times New Roman" w:cs="Times New Roman"/>
          <w:sz w:val="28"/>
          <w:szCs w:val="28"/>
          <w:lang w:val="en-US"/>
        </w:rPr>
        <w:t>Yarygina</w:t>
      </w:r>
      <w:proofErr w:type="spellEnd"/>
      <w:r w:rsidRPr="00F96B1C">
        <w:rPr>
          <w:rFonts w:ascii="Times New Roman" w:hAnsi="Times New Roman" w:cs="Times New Roman"/>
          <w:sz w:val="28"/>
          <w:szCs w:val="28"/>
          <w:lang w:val="en-US"/>
        </w:rPr>
        <w:t xml:space="preserve"> N. I. Control of heat transfer in separated flows with the help of </w:t>
      </w:r>
      <w:proofErr w:type="spellStart"/>
      <w:r w:rsidRPr="00F96B1C">
        <w:rPr>
          <w:rFonts w:ascii="Times New Roman" w:hAnsi="Times New Roman" w:cs="Times New Roman"/>
          <w:sz w:val="28"/>
          <w:szCs w:val="28"/>
          <w:lang w:val="en-US"/>
        </w:rPr>
        <w:t>miniturbulators</w:t>
      </w:r>
      <w:proofErr w:type="spellEnd"/>
      <w:r w:rsidRPr="00F96B1C">
        <w:rPr>
          <w:rFonts w:ascii="Times New Roman" w:hAnsi="Times New Roman" w:cs="Times New Roman"/>
          <w:sz w:val="28"/>
          <w:szCs w:val="28"/>
          <w:lang w:val="en-US"/>
        </w:rPr>
        <w:t xml:space="preserve"> // Proc. of the 14th Intern. </w:t>
      </w:r>
      <w:proofErr w:type="gramStart"/>
      <w:r w:rsidRPr="00F96B1C">
        <w:rPr>
          <w:rFonts w:ascii="Times New Roman" w:hAnsi="Times New Roman" w:cs="Times New Roman"/>
          <w:sz w:val="28"/>
          <w:szCs w:val="28"/>
          <w:lang w:val="en-US"/>
        </w:rPr>
        <w:t>hea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trans. conf.</w:t>
      </w:r>
      <w:r w:rsidRPr="00F96B1C">
        <w:rPr>
          <w:rFonts w:ascii="Times New Roman" w:hAnsi="Times New Roman" w:cs="Times New Roman"/>
          <w:sz w:val="28"/>
          <w:szCs w:val="28"/>
          <w:lang w:val="en-US"/>
        </w:rPr>
        <w:t> Washington, 2010. Vol. 2. P. 303–309.</w:t>
      </w:r>
    </w:p>
    <w:p w:rsidR="00F96B1C" w:rsidRPr="00F96B1C" w:rsidRDefault="00F96B1C" w:rsidP="009B54AF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96B1C">
        <w:rPr>
          <w:rFonts w:ascii="Times New Roman" w:hAnsi="Times New Roman" w:cs="Times New Roman"/>
          <w:color w:val="C00000"/>
          <w:sz w:val="28"/>
          <w:szCs w:val="28"/>
        </w:rPr>
        <w:lastRenderedPageBreak/>
        <w:t>Книги:</w:t>
      </w:r>
    </w:p>
    <w:p w:rsidR="009B54AF" w:rsidRDefault="009B54AF" w:rsidP="00F96B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B1C">
        <w:rPr>
          <w:rFonts w:ascii="Times New Roman" w:hAnsi="Times New Roman" w:cs="Times New Roman"/>
          <w:sz w:val="28"/>
          <w:szCs w:val="28"/>
        </w:rPr>
        <w:t>Ильин Е. П. Психомоторная организация человека. СПб</w:t>
      </w:r>
      <w:proofErr w:type="gramStart"/>
      <w:r w:rsidRPr="00F96B1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96B1C">
        <w:rPr>
          <w:rFonts w:ascii="Times New Roman" w:hAnsi="Times New Roman" w:cs="Times New Roman"/>
          <w:sz w:val="28"/>
          <w:szCs w:val="28"/>
        </w:rPr>
        <w:t>Питер, 2003. 384 с.</w:t>
      </w:r>
    </w:p>
    <w:p w:rsidR="00F96B1C" w:rsidRDefault="00F96B1C" w:rsidP="00F96B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B1C">
        <w:rPr>
          <w:rFonts w:ascii="Times New Roman" w:hAnsi="Times New Roman" w:cs="Times New Roman"/>
          <w:sz w:val="28"/>
          <w:szCs w:val="28"/>
        </w:rPr>
        <w:t xml:space="preserve">Сальников В. А. </w:t>
      </w:r>
      <w:proofErr w:type="gramStart"/>
      <w:r w:rsidRPr="00F96B1C">
        <w:rPr>
          <w:rFonts w:ascii="Times New Roman" w:hAnsi="Times New Roman" w:cs="Times New Roman"/>
          <w:sz w:val="28"/>
          <w:szCs w:val="28"/>
        </w:rPr>
        <w:t>Возрастное</w:t>
      </w:r>
      <w:proofErr w:type="gramEnd"/>
      <w:r w:rsidRPr="00F96B1C">
        <w:rPr>
          <w:rFonts w:ascii="Times New Roman" w:hAnsi="Times New Roman" w:cs="Times New Roman"/>
          <w:sz w:val="28"/>
          <w:szCs w:val="28"/>
        </w:rPr>
        <w:t xml:space="preserve"> и индивидуальное в структуре спо</w:t>
      </w:r>
      <w:r>
        <w:rPr>
          <w:rFonts w:ascii="Times New Roman" w:hAnsi="Times New Roman" w:cs="Times New Roman"/>
          <w:sz w:val="28"/>
          <w:szCs w:val="28"/>
        </w:rPr>
        <w:t xml:space="preserve">ртивной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F96B1C">
        <w:rPr>
          <w:rFonts w:ascii="Times New Roman" w:hAnsi="Times New Roman" w:cs="Times New Roman"/>
          <w:sz w:val="28"/>
          <w:szCs w:val="28"/>
        </w:rPr>
        <w:t>. Омск: Изд-во СибАДИ, 2000. 160 с.</w:t>
      </w:r>
    </w:p>
    <w:p w:rsidR="00F96B1C" w:rsidRPr="00955BE1" w:rsidRDefault="00F96B1C" w:rsidP="00F96B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6B1C">
        <w:rPr>
          <w:rFonts w:ascii="Times New Roman" w:hAnsi="Times New Roman" w:cs="Times New Roman"/>
          <w:sz w:val="28"/>
          <w:szCs w:val="28"/>
          <w:lang w:val="en-US"/>
        </w:rPr>
        <w:t>Khludnev</w:t>
      </w:r>
      <w:proofErr w:type="spellEnd"/>
      <w:r w:rsidRPr="00F96B1C">
        <w:rPr>
          <w:rFonts w:ascii="Times New Roman" w:hAnsi="Times New Roman" w:cs="Times New Roman"/>
          <w:sz w:val="28"/>
          <w:szCs w:val="28"/>
          <w:lang w:val="en-US"/>
        </w:rPr>
        <w:t xml:space="preserve"> A. M., </w:t>
      </w:r>
      <w:proofErr w:type="spellStart"/>
      <w:r w:rsidRPr="00F96B1C">
        <w:rPr>
          <w:rFonts w:ascii="Times New Roman" w:hAnsi="Times New Roman" w:cs="Times New Roman"/>
          <w:sz w:val="28"/>
          <w:szCs w:val="28"/>
          <w:lang w:val="en-US"/>
        </w:rPr>
        <w:t>Kovtunenko</w:t>
      </w:r>
      <w:proofErr w:type="spellEnd"/>
      <w:r w:rsidRPr="00F96B1C">
        <w:rPr>
          <w:rFonts w:ascii="Times New Roman" w:hAnsi="Times New Roman" w:cs="Times New Roman"/>
          <w:sz w:val="28"/>
          <w:szCs w:val="28"/>
          <w:lang w:val="en-US"/>
        </w:rPr>
        <w:t xml:space="preserve"> V. A. Analysis of cracks in solids. Southam</w:t>
      </w:r>
      <w:r w:rsidRPr="00F96B1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96B1C">
        <w:rPr>
          <w:rFonts w:ascii="Times New Roman" w:hAnsi="Times New Roman" w:cs="Times New Roman"/>
          <w:sz w:val="28"/>
          <w:szCs w:val="28"/>
          <w:lang w:val="en-US"/>
        </w:rPr>
        <w:t>ton, Boston: WIT Press, 2000. 120 p.</w:t>
      </w:r>
    </w:p>
    <w:p w:rsidR="00955BE1" w:rsidRDefault="00955BE1" w:rsidP="00955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E1" w:rsidRPr="00955BE1" w:rsidRDefault="00955BE1" w:rsidP="00955BE1">
      <w:pPr>
        <w:spacing w:after="0"/>
        <w:ind w:left="35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55BE1">
        <w:rPr>
          <w:rFonts w:ascii="Times New Roman" w:hAnsi="Times New Roman" w:cs="Times New Roman"/>
          <w:color w:val="C00000"/>
          <w:sz w:val="28"/>
          <w:szCs w:val="28"/>
        </w:rPr>
        <w:t>Законодательные материалы:</w:t>
      </w:r>
    </w:p>
    <w:p w:rsidR="00955BE1" w:rsidRDefault="00955BE1" w:rsidP="00955B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BE1"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Об аудиторской деятельности: </w:t>
      </w:r>
      <w:proofErr w:type="spellStart"/>
      <w:r w:rsidRPr="00955BE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955BE1">
        <w:rPr>
          <w:rFonts w:ascii="Times New Roman" w:hAnsi="Times New Roman" w:cs="Times New Roman"/>
          <w:sz w:val="28"/>
          <w:szCs w:val="28"/>
        </w:rPr>
        <w:t>. з</w:t>
      </w:r>
      <w:r w:rsidRPr="00955B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 от 30 декабря 2008 г.</w:t>
      </w:r>
      <w:r w:rsidRPr="00955BE1">
        <w:rPr>
          <w:rFonts w:ascii="Times New Roman" w:hAnsi="Times New Roman" w:cs="Times New Roman"/>
          <w:sz w:val="28"/>
          <w:szCs w:val="28"/>
        </w:rPr>
        <w:t xml:space="preserve"> № 307-ФЗ // Российская газета. 2008. 31 дека</w:t>
      </w:r>
      <w:r w:rsidRPr="00955BE1">
        <w:rPr>
          <w:rFonts w:ascii="Times New Roman" w:hAnsi="Times New Roman" w:cs="Times New Roman"/>
          <w:sz w:val="28"/>
          <w:szCs w:val="28"/>
        </w:rPr>
        <w:t>б</w:t>
      </w:r>
      <w:r w:rsidRPr="00955BE1">
        <w:rPr>
          <w:rFonts w:ascii="Times New Roman" w:hAnsi="Times New Roman" w:cs="Times New Roman"/>
          <w:sz w:val="28"/>
          <w:szCs w:val="28"/>
        </w:rPr>
        <w:t>ря. С. 13.</w:t>
      </w:r>
    </w:p>
    <w:p w:rsidR="00955BE1" w:rsidRPr="00955BE1" w:rsidRDefault="00955BE1" w:rsidP="00955B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BE1">
        <w:rPr>
          <w:rFonts w:ascii="Times New Roman" w:hAnsi="Times New Roman" w:cs="Times New Roman"/>
          <w:sz w:val="28"/>
          <w:szCs w:val="28"/>
        </w:rPr>
        <w:t>Российская Федерация. Министерство спорта. Приказы. Об утверждении порядка организации и проведения тестирования населения в рамках Всероссийского физкультурно-спортивного комплекса «Готов к труду и обороне» (ГТО):  приказ № 739 от 29.08.2014. Сборник официальных д</w:t>
      </w:r>
      <w:r w:rsidRPr="00955BE1">
        <w:rPr>
          <w:rFonts w:ascii="Times New Roman" w:hAnsi="Times New Roman" w:cs="Times New Roman"/>
          <w:sz w:val="28"/>
          <w:szCs w:val="28"/>
        </w:rPr>
        <w:t>о</w:t>
      </w:r>
      <w:r w:rsidRPr="00955BE1">
        <w:rPr>
          <w:rFonts w:ascii="Times New Roman" w:hAnsi="Times New Roman" w:cs="Times New Roman"/>
          <w:sz w:val="28"/>
          <w:szCs w:val="28"/>
        </w:rPr>
        <w:t>кументов и материалов. 2014. № 11. С. 67–70.</w:t>
      </w:r>
    </w:p>
    <w:p w:rsidR="00F96B1C" w:rsidRPr="00F96B1C" w:rsidRDefault="00F96B1C" w:rsidP="009B54A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60E8" w:rsidRDefault="00AD60E8" w:rsidP="00AD60E8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D60E8">
        <w:rPr>
          <w:rFonts w:ascii="Times New Roman" w:hAnsi="Times New Roman" w:cs="Times New Roman"/>
          <w:color w:val="C00000"/>
          <w:sz w:val="28"/>
          <w:szCs w:val="28"/>
        </w:rPr>
        <w:t>Электронный ресурс (</w:t>
      </w:r>
      <w:r>
        <w:rPr>
          <w:rFonts w:ascii="Times New Roman" w:hAnsi="Times New Roman" w:cs="Times New Roman"/>
          <w:color w:val="C00000"/>
          <w:sz w:val="28"/>
          <w:szCs w:val="28"/>
        </w:rPr>
        <w:t>удаленный</w:t>
      </w:r>
      <w:r w:rsidRPr="00AD60E8">
        <w:rPr>
          <w:rFonts w:ascii="Times New Roman" w:hAnsi="Times New Roman" w:cs="Times New Roman"/>
          <w:color w:val="C00000"/>
          <w:sz w:val="28"/>
          <w:szCs w:val="28"/>
        </w:rPr>
        <w:t xml:space="preserve"> доступ):</w:t>
      </w:r>
    </w:p>
    <w:p w:rsidR="00AD60E8" w:rsidRDefault="00AD60E8" w:rsidP="00AD60E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0E8">
        <w:rPr>
          <w:rFonts w:ascii="Times New Roman" w:hAnsi="Times New Roman" w:cs="Times New Roman"/>
          <w:sz w:val="28"/>
          <w:szCs w:val="28"/>
        </w:rPr>
        <w:t>Российская Федерация. Законы. Об образовании в Российской Федер</w:t>
      </w:r>
      <w:r w:rsidRPr="00AD60E8">
        <w:rPr>
          <w:rFonts w:ascii="Times New Roman" w:hAnsi="Times New Roman" w:cs="Times New Roman"/>
          <w:sz w:val="28"/>
          <w:szCs w:val="28"/>
        </w:rPr>
        <w:t>а</w:t>
      </w:r>
      <w:r w:rsidRPr="00AD60E8">
        <w:rPr>
          <w:rFonts w:ascii="Times New Roman" w:hAnsi="Times New Roman" w:cs="Times New Roman"/>
          <w:sz w:val="28"/>
          <w:szCs w:val="28"/>
        </w:rPr>
        <w:t xml:space="preserve">ции: </w:t>
      </w:r>
      <w:proofErr w:type="spellStart"/>
      <w:r w:rsidRPr="00AD60E8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AD60E8">
        <w:rPr>
          <w:rFonts w:ascii="Times New Roman" w:hAnsi="Times New Roman" w:cs="Times New Roman"/>
          <w:sz w:val="28"/>
          <w:szCs w:val="28"/>
        </w:rPr>
        <w:t xml:space="preserve">. </w:t>
      </w:r>
      <w:r w:rsidR="00A124A0">
        <w:rPr>
          <w:rFonts w:ascii="Times New Roman" w:hAnsi="Times New Roman" w:cs="Times New Roman"/>
          <w:sz w:val="28"/>
          <w:szCs w:val="28"/>
        </w:rPr>
        <w:t>з</w:t>
      </w:r>
      <w:r w:rsidRPr="00AD60E8">
        <w:rPr>
          <w:rFonts w:ascii="Times New Roman" w:hAnsi="Times New Roman" w:cs="Times New Roman"/>
          <w:sz w:val="28"/>
          <w:szCs w:val="28"/>
        </w:rPr>
        <w:t>акон</w:t>
      </w:r>
      <w:r w:rsidR="00A124A0" w:rsidRPr="00A124A0">
        <w:rPr>
          <w:rFonts w:ascii="Times New Roman" w:hAnsi="Times New Roman" w:cs="Times New Roman"/>
          <w:sz w:val="28"/>
          <w:szCs w:val="28"/>
        </w:rPr>
        <w:t xml:space="preserve"> от 29.12.2012 г. № 273</w:t>
      </w:r>
      <w:r w:rsidR="00A124A0">
        <w:rPr>
          <w:rFonts w:ascii="Times New Roman" w:hAnsi="Times New Roman" w:cs="Times New Roman"/>
          <w:sz w:val="28"/>
          <w:szCs w:val="28"/>
        </w:rPr>
        <w:t>.</w:t>
      </w:r>
      <w:r w:rsidRPr="00AD60E8">
        <w:rPr>
          <w:rFonts w:ascii="Times New Roman" w:hAnsi="Times New Roman" w:cs="Times New Roman"/>
          <w:sz w:val="28"/>
          <w:szCs w:val="28"/>
        </w:rPr>
        <w:t xml:space="preserve"> URL: </w:t>
      </w:r>
      <w:hyperlink r:id="rId6" w:history="1">
        <w:r w:rsidRPr="00AD60E8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http://www.consultant.ru/document/cons_doc_LAW_140174</w:t>
        </w:r>
      </w:hyperlink>
      <w:r w:rsidRPr="00AD60E8">
        <w:rPr>
          <w:rFonts w:ascii="Times New Roman" w:hAnsi="Times New Roman" w:cs="Times New Roman"/>
          <w:sz w:val="28"/>
          <w:szCs w:val="28"/>
        </w:rPr>
        <w:t> (дата о</w:t>
      </w:r>
      <w:r w:rsidRPr="00AD60E8">
        <w:rPr>
          <w:rFonts w:ascii="Times New Roman" w:hAnsi="Times New Roman" w:cs="Times New Roman"/>
          <w:sz w:val="28"/>
          <w:szCs w:val="28"/>
        </w:rPr>
        <w:t>б</w:t>
      </w:r>
      <w:r w:rsidRPr="00AD60E8">
        <w:rPr>
          <w:rFonts w:ascii="Times New Roman" w:hAnsi="Times New Roman" w:cs="Times New Roman"/>
          <w:sz w:val="28"/>
          <w:szCs w:val="28"/>
        </w:rPr>
        <w:t>ращения: 05.10.201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60E8">
        <w:rPr>
          <w:rFonts w:ascii="Times New Roman" w:hAnsi="Times New Roman" w:cs="Times New Roman"/>
          <w:sz w:val="28"/>
          <w:szCs w:val="28"/>
        </w:rPr>
        <w:t>).</w:t>
      </w:r>
    </w:p>
    <w:p w:rsidR="00A124A0" w:rsidRPr="00373840" w:rsidRDefault="00A124A0" w:rsidP="00AD60E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840">
        <w:rPr>
          <w:rFonts w:ascii="Times New Roman" w:hAnsi="Times New Roman" w:cs="Times New Roman"/>
          <w:sz w:val="28"/>
          <w:szCs w:val="28"/>
        </w:rPr>
        <w:t>Российская Федерация. Президент. Указы. О Всероссийском физкульту</w:t>
      </w:r>
      <w:r w:rsidRPr="00373840">
        <w:rPr>
          <w:rFonts w:ascii="Times New Roman" w:hAnsi="Times New Roman" w:cs="Times New Roman"/>
          <w:sz w:val="28"/>
          <w:szCs w:val="28"/>
        </w:rPr>
        <w:t>р</w:t>
      </w:r>
      <w:r w:rsidRPr="00373840">
        <w:rPr>
          <w:rFonts w:ascii="Times New Roman" w:hAnsi="Times New Roman" w:cs="Times New Roman"/>
          <w:sz w:val="28"/>
          <w:szCs w:val="28"/>
        </w:rPr>
        <w:t xml:space="preserve">но-спортивном комплексе ГТО: указ от 24.03.2014 г. № 172. </w:t>
      </w:r>
      <w:r w:rsidRPr="0037384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73840">
        <w:rPr>
          <w:rFonts w:ascii="Times New Roman" w:hAnsi="Times New Roman" w:cs="Times New Roman"/>
          <w:sz w:val="28"/>
          <w:szCs w:val="28"/>
        </w:rPr>
        <w:t>:</w:t>
      </w:r>
      <w:r w:rsidR="00373840" w:rsidRPr="00373840">
        <w:t xml:space="preserve"> </w:t>
      </w:r>
      <w:r w:rsidRPr="003738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738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384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738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Pr="003738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38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7384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38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Pr="0037384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38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fizkultura</w:t>
        </w:r>
        <w:proofErr w:type="spellEnd"/>
        <w:r w:rsidRPr="0037384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738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37384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738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37384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38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373840">
          <w:rPr>
            <w:rStyle w:val="a4"/>
            <w:rFonts w:ascii="Times New Roman" w:hAnsi="Times New Roman" w:cs="Times New Roman"/>
            <w:sz w:val="28"/>
            <w:szCs w:val="28"/>
          </w:rPr>
          <w:t>/2014/08/07/</w:t>
        </w:r>
        <w:proofErr w:type="spellStart"/>
        <w:r w:rsidRPr="003738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</w:hyperlink>
      <w:r w:rsidRPr="00373840">
        <w:rPr>
          <w:rFonts w:ascii="Times New Roman" w:hAnsi="Times New Roman" w:cs="Times New Roman"/>
          <w:sz w:val="28"/>
          <w:szCs w:val="28"/>
        </w:rPr>
        <w:t xml:space="preserve"> (дата обр</w:t>
      </w:r>
      <w:r w:rsidRPr="00373840">
        <w:rPr>
          <w:rFonts w:ascii="Times New Roman" w:hAnsi="Times New Roman" w:cs="Times New Roman"/>
          <w:sz w:val="28"/>
          <w:szCs w:val="28"/>
        </w:rPr>
        <w:t>а</w:t>
      </w:r>
      <w:r w:rsidRPr="00373840">
        <w:rPr>
          <w:rFonts w:ascii="Times New Roman" w:hAnsi="Times New Roman" w:cs="Times New Roman"/>
          <w:sz w:val="28"/>
          <w:szCs w:val="28"/>
        </w:rPr>
        <w:t>щения 13.01.2016).</w:t>
      </w:r>
    </w:p>
    <w:p w:rsidR="004E04AC" w:rsidRDefault="004E04AC" w:rsidP="004E0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4AC" w:rsidRDefault="004E04AC" w:rsidP="004E0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A57" w:rsidRPr="00C54A57" w:rsidRDefault="00C54A57" w:rsidP="009B54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A57" w:rsidRPr="00C54A57" w:rsidSect="00E0378D">
      <w:pgSz w:w="11906" w:h="16838"/>
      <w:pgMar w:top="1021" w:right="1247" w:bottom="124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E5D"/>
    <w:multiLevelType w:val="hybridMultilevel"/>
    <w:tmpl w:val="6F80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62C05"/>
    <w:multiLevelType w:val="hybridMultilevel"/>
    <w:tmpl w:val="13C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0178A"/>
    <w:multiLevelType w:val="hybridMultilevel"/>
    <w:tmpl w:val="0B5A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526B"/>
    <w:multiLevelType w:val="hybridMultilevel"/>
    <w:tmpl w:val="6C9A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64801"/>
    <w:multiLevelType w:val="hybridMultilevel"/>
    <w:tmpl w:val="68BA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A4B79"/>
    <w:multiLevelType w:val="hybridMultilevel"/>
    <w:tmpl w:val="D3EE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37C5"/>
    <w:multiLevelType w:val="hybridMultilevel"/>
    <w:tmpl w:val="909E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8521F"/>
    <w:multiLevelType w:val="hybridMultilevel"/>
    <w:tmpl w:val="696CDC72"/>
    <w:lvl w:ilvl="0" w:tplc="09A6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8E0652"/>
    <w:multiLevelType w:val="hybridMultilevel"/>
    <w:tmpl w:val="C948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E4C3D"/>
    <w:multiLevelType w:val="hybridMultilevel"/>
    <w:tmpl w:val="172087E8"/>
    <w:lvl w:ilvl="0" w:tplc="0AFA5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5"/>
    <w:rsid w:val="00006C63"/>
    <w:rsid w:val="0007515E"/>
    <w:rsid w:val="00284E1E"/>
    <w:rsid w:val="00373840"/>
    <w:rsid w:val="004E04AC"/>
    <w:rsid w:val="0059286A"/>
    <w:rsid w:val="00642AC6"/>
    <w:rsid w:val="006D1D82"/>
    <w:rsid w:val="007F3182"/>
    <w:rsid w:val="008F04A5"/>
    <w:rsid w:val="00955BE1"/>
    <w:rsid w:val="009B54AF"/>
    <w:rsid w:val="00A124A0"/>
    <w:rsid w:val="00A2018D"/>
    <w:rsid w:val="00A36CBA"/>
    <w:rsid w:val="00AD60E8"/>
    <w:rsid w:val="00C54A57"/>
    <w:rsid w:val="00DE6171"/>
    <w:rsid w:val="00E0378D"/>
    <w:rsid w:val="00EC3EB8"/>
    <w:rsid w:val="00EC6917"/>
    <w:rsid w:val="00F912ED"/>
    <w:rsid w:val="00F96B1C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fizkultura-i-sport/library/2014/08/07/g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2020-01-16T19:16:00Z</dcterms:created>
  <dcterms:modified xsi:type="dcterms:W3CDTF">2020-01-23T14:13:00Z</dcterms:modified>
</cp:coreProperties>
</file>