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09" w:rsidRPr="00245809" w:rsidRDefault="00245809" w:rsidP="002458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5809">
        <w:rPr>
          <w:rFonts w:ascii="Times New Roman" w:hAnsi="Times New Roman" w:cs="Times New Roman"/>
          <w:b/>
          <w:sz w:val="28"/>
          <w:szCs w:val="24"/>
        </w:rPr>
        <w:t>Ф.М. Достоевский: поиск ответов в литературоведении начала XX века</w:t>
      </w:r>
    </w:p>
    <w:p w:rsidR="00245809" w:rsidRDefault="00245809" w:rsidP="002458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04166"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 w:rsidRPr="00004166">
        <w:rPr>
          <w:rFonts w:ascii="Times New Roman" w:hAnsi="Times New Roman" w:cs="Times New Roman"/>
          <w:sz w:val="24"/>
          <w:szCs w:val="24"/>
        </w:rPr>
        <w:t xml:space="preserve"> Елена Александровна </w:t>
      </w:r>
    </w:p>
    <w:p w:rsidR="00245809" w:rsidRDefault="00245809" w:rsidP="002458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4166">
        <w:rPr>
          <w:rFonts w:ascii="Times New Roman" w:hAnsi="Times New Roman" w:cs="Times New Roman"/>
          <w:sz w:val="24"/>
          <w:szCs w:val="24"/>
        </w:rPr>
        <w:t>едущий библиотекарь</w:t>
      </w:r>
    </w:p>
    <w:p w:rsidR="00245809" w:rsidRPr="00004166" w:rsidRDefault="00245809" w:rsidP="002458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166">
        <w:rPr>
          <w:rFonts w:ascii="Times New Roman" w:hAnsi="Times New Roman" w:cs="Times New Roman"/>
          <w:sz w:val="24"/>
          <w:szCs w:val="24"/>
        </w:rPr>
        <w:t xml:space="preserve"> Научн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04166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ДВФУ</w:t>
      </w:r>
    </w:p>
    <w:p w:rsidR="00245809" w:rsidRPr="00004166" w:rsidRDefault="00245809" w:rsidP="002458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245809" w:rsidRPr="00004166" w:rsidRDefault="00245809" w:rsidP="0024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09" w:rsidRPr="00004166" w:rsidRDefault="00245809" w:rsidP="0024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66">
        <w:rPr>
          <w:rFonts w:ascii="Times New Roman" w:hAnsi="Times New Roman" w:cs="Times New Roman"/>
          <w:sz w:val="24"/>
          <w:szCs w:val="24"/>
        </w:rPr>
        <w:t xml:space="preserve">В докладе анализируется творчество Федора Михайловича Достоевского через призму изучения работ советского литературоведа и писателя профессора Леонида Петровича </w:t>
      </w:r>
      <w:proofErr w:type="spellStart"/>
      <w:r w:rsidRPr="00004166">
        <w:rPr>
          <w:rFonts w:ascii="Times New Roman" w:hAnsi="Times New Roman" w:cs="Times New Roman"/>
          <w:sz w:val="24"/>
          <w:szCs w:val="24"/>
        </w:rPr>
        <w:t>Гроссмана</w:t>
      </w:r>
      <w:proofErr w:type="spellEnd"/>
      <w:r w:rsidRPr="00004166">
        <w:rPr>
          <w:rFonts w:ascii="Times New Roman" w:hAnsi="Times New Roman" w:cs="Times New Roman"/>
          <w:sz w:val="24"/>
          <w:szCs w:val="24"/>
        </w:rPr>
        <w:t xml:space="preserve"> (1888-1965) и литературного критика и искусствоведа Акима Львовича Волынского (1863-1926) с целью раскрытия фонда и внедрения в образовательный процесс их уникальных работ. </w:t>
      </w:r>
    </w:p>
    <w:p w:rsidR="00245809" w:rsidRPr="00004166" w:rsidRDefault="00245809" w:rsidP="0024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66">
        <w:rPr>
          <w:rFonts w:ascii="Times New Roman" w:hAnsi="Times New Roman" w:cs="Times New Roman"/>
          <w:sz w:val="24"/>
          <w:szCs w:val="24"/>
        </w:rPr>
        <w:t xml:space="preserve">Научная библиотека Дальневосточного федерального университета располагает редкими изданиями сборников работ Леонида </w:t>
      </w:r>
      <w:proofErr w:type="spellStart"/>
      <w:r w:rsidRPr="00004166">
        <w:rPr>
          <w:rFonts w:ascii="Times New Roman" w:hAnsi="Times New Roman" w:cs="Times New Roman"/>
          <w:sz w:val="24"/>
          <w:szCs w:val="24"/>
        </w:rPr>
        <w:t>Гроссмана</w:t>
      </w:r>
      <w:proofErr w:type="spellEnd"/>
      <w:r w:rsidRPr="00004166">
        <w:rPr>
          <w:rFonts w:ascii="Times New Roman" w:hAnsi="Times New Roman" w:cs="Times New Roman"/>
          <w:sz w:val="24"/>
          <w:szCs w:val="24"/>
        </w:rPr>
        <w:t>, посвященных творчеству Ф.М. Достоевского: «Семинарий по Достоевскому» (1922), «Поэтика Достоевского» (1925), «</w:t>
      </w:r>
      <w:r w:rsidR="000F1EEF">
        <w:rPr>
          <w:rFonts w:ascii="Times New Roman" w:hAnsi="Times New Roman" w:cs="Times New Roman"/>
          <w:sz w:val="24"/>
          <w:szCs w:val="24"/>
        </w:rPr>
        <w:t>Путь</w:t>
      </w:r>
      <w:r w:rsidRPr="00004166">
        <w:rPr>
          <w:rFonts w:ascii="Times New Roman" w:hAnsi="Times New Roman" w:cs="Times New Roman"/>
          <w:sz w:val="24"/>
          <w:szCs w:val="24"/>
        </w:rPr>
        <w:t xml:space="preserve"> Достоевского» (1928), «Жизнь и труды Ф.М. Достоевского» (1935). А также запрещенными и повсеместно изымавшимися критическими трудами Акима Волынского модернистской экспериментальной формы: «В купе» (О «Преступлении и наказании», 1906), «Красота» (К разбору «</w:t>
      </w:r>
      <w:proofErr w:type="spellStart"/>
      <w:r w:rsidRPr="00004166">
        <w:rPr>
          <w:rFonts w:ascii="Times New Roman" w:hAnsi="Times New Roman" w:cs="Times New Roman"/>
          <w:sz w:val="24"/>
          <w:szCs w:val="24"/>
        </w:rPr>
        <w:t>Идиота</w:t>
      </w:r>
      <w:proofErr w:type="spellEnd"/>
      <w:r w:rsidRPr="00004166">
        <w:rPr>
          <w:rFonts w:ascii="Times New Roman" w:hAnsi="Times New Roman" w:cs="Times New Roman"/>
          <w:sz w:val="24"/>
          <w:szCs w:val="24"/>
        </w:rPr>
        <w:t xml:space="preserve">», 1906), «Царство Карамазовых» (О «Братьях Карамазовых», 1906). В настоящий момент для </w:t>
      </w:r>
      <w:proofErr w:type="spellStart"/>
      <w:r w:rsidRPr="00004166">
        <w:rPr>
          <w:rFonts w:ascii="Times New Roman" w:hAnsi="Times New Roman" w:cs="Times New Roman"/>
          <w:sz w:val="24"/>
          <w:szCs w:val="24"/>
        </w:rPr>
        <w:t>достоеведения</w:t>
      </w:r>
      <w:proofErr w:type="spellEnd"/>
      <w:r w:rsidRPr="00004166">
        <w:rPr>
          <w:rFonts w:ascii="Times New Roman" w:hAnsi="Times New Roman" w:cs="Times New Roman"/>
          <w:sz w:val="24"/>
          <w:szCs w:val="24"/>
        </w:rPr>
        <w:t xml:space="preserve"> аналитические работы как Леонида </w:t>
      </w:r>
      <w:proofErr w:type="spellStart"/>
      <w:r w:rsidRPr="00004166">
        <w:rPr>
          <w:rFonts w:ascii="Times New Roman" w:hAnsi="Times New Roman" w:cs="Times New Roman"/>
          <w:sz w:val="24"/>
          <w:szCs w:val="24"/>
        </w:rPr>
        <w:t>Гроссмана</w:t>
      </w:r>
      <w:proofErr w:type="spellEnd"/>
      <w:r w:rsidRPr="00004166">
        <w:rPr>
          <w:rFonts w:ascii="Times New Roman" w:hAnsi="Times New Roman" w:cs="Times New Roman"/>
          <w:sz w:val="24"/>
          <w:szCs w:val="24"/>
        </w:rPr>
        <w:t xml:space="preserve">, так и Акима Волынского практически утрачены в силу того, что их книги сделались библиографической редкостью. Тем интереснее обращение к данным трудам, дающее шанс студентам ДВФУ совершить ряд информационных открытий. </w:t>
      </w:r>
    </w:p>
    <w:p w:rsidR="00245809" w:rsidRPr="00004166" w:rsidRDefault="00245809" w:rsidP="0024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66">
        <w:rPr>
          <w:rFonts w:ascii="Times New Roman" w:hAnsi="Times New Roman" w:cs="Times New Roman"/>
          <w:sz w:val="24"/>
          <w:szCs w:val="24"/>
        </w:rPr>
        <w:t xml:space="preserve">Российские </w:t>
      </w:r>
      <w:proofErr w:type="spellStart"/>
      <w:r w:rsidRPr="00004166">
        <w:rPr>
          <w:rFonts w:ascii="Times New Roman" w:hAnsi="Times New Roman" w:cs="Times New Roman"/>
          <w:sz w:val="24"/>
          <w:szCs w:val="24"/>
        </w:rPr>
        <w:t>критики-достоеведы</w:t>
      </w:r>
      <w:proofErr w:type="spellEnd"/>
      <w:r w:rsidRPr="00004166">
        <w:rPr>
          <w:rFonts w:ascii="Times New Roman" w:hAnsi="Times New Roman" w:cs="Times New Roman"/>
          <w:sz w:val="24"/>
          <w:szCs w:val="24"/>
        </w:rPr>
        <w:t xml:space="preserve"> рассматривали творчество писателя с позиций различных аспектов анализа – литературоведческого, лингвистического, философского, религиозного, </w:t>
      </w:r>
      <w:proofErr w:type="gramStart"/>
      <w:r w:rsidRPr="0000416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004166">
        <w:rPr>
          <w:rFonts w:ascii="Times New Roman" w:hAnsi="Times New Roman" w:cs="Times New Roman"/>
          <w:sz w:val="24"/>
          <w:szCs w:val="24"/>
        </w:rPr>
        <w:t xml:space="preserve"> несомненно поможет студентам ДВФУ попытаться найти ответ на вызов времени: каким представлялся Ф.М. Достоевский в </w:t>
      </w:r>
      <w:r w:rsidRPr="0000416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04166">
        <w:rPr>
          <w:rFonts w:ascii="Times New Roman" w:hAnsi="Times New Roman" w:cs="Times New Roman"/>
          <w:sz w:val="24"/>
          <w:szCs w:val="24"/>
        </w:rPr>
        <w:t xml:space="preserve"> в., с тем чтобы осмыслить творчество писателя уже в веке </w:t>
      </w:r>
      <w:r w:rsidRPr="0000416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04166">
        <w:rPr>
          <w:rFonts w:ascii="Times New Roman" w:hAnsi="Times New Roman" w:cs="Times New Roman"/>
          <w:sz w:val="24"/>
          <w:szCs w:val="24"/>
        </w:rPr>
        <w:t>.</w:t>
      </w:r>
    </w:p>
    <w:p w:rsidR="005E5E1D" w:rsidRPr="00245809" w:rsidRDefault="005E5E1D" w:rsidP="00245809"/>
    <w:sectPr w:rsidR="005E5E1D" w:rsidRPr="00245809" w:rsidSect="003A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09"/>
    <w:rsid w:val="000F1EEF"/>
    <w:rsid w:val="00245809"/>
    <w:rsid w:val="005E5E1D"/>
    <w:rsid w:val="00BE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moreva_ea</dc:creator>
  <cp:lastModifiedBy>moreva_ea</cp:lastModifiedBy>
  <cp:revision>3</cp:revision>
  <dcterms:created xsi:type="dcterms:W3CDTF">2016-07-19T01:27:00Z</dcterms:created>
  <dcterms:modified xsi:type="dcterms:W3CDTF">2016-07-29T02:25:00Z</dcterms:modified>
</cp:coreProperties>
</file>